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BA2" w:rsidRDefault="009722D8" w:rsidP="00E22203">
      <w:pPr>
        <w:pStyle w:val="Bezodstpw"/>
        <w:tabs>
          <w:tab w:val="left" w:pos="65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Protokół z posiedzenia LII</w:t>
      </w:r>
      <w:r w:rsidR="00E04B63">
        <w:rPr>
          <w:b/>
          <w:sz w:val="28"/>
          <w:szCs w:val="28"/>
        </w:rPr>
        <w:t>I</w:t>
      </w:r>
      <w:r w:rsidR="00FD0BA2">
        <w:rPr>
          <w:b/>
          <w:sz w:val="28"/>
          <w:szCs w:val="28"/>
        </w:rPr>
        <w:t xml:space="preserve"> Sesji Rady Miejskiej w Obornikach</w:t>
      </w:r>
      <w:r w:rsidR="00E04B63">
        <w:rPr>
          <w:b/>
          <w:sz w:val="28"/>
          <w:szCs w:val="28"/>
        </w:rPr>
        <w:t xml:space="preserve"> Śląskich z dnia 27 lutego</w:t>
      </w:r>
      <w:r>
        <w:rPr>
          <w:b/>
          <w:sz w:val="28"/>
          <w:szCs w:val="28"/>
        </w:rPr>
        <w:t xml:space="preserve">  2018</w:t>
      </w:r>
      <w:r w:rsidR="00FD0BA2">
        <w:rPr>
          <w:b/>
          <w:sz w:val="28"/>
          <w:szCs w:val="28"/>
        </w:rPr>
        <w:t>r.</w:t>
      </w:r>
    </w:p>
    <w:p w:rsidR="00E91DD2" w:rsidRDefault="00FD0BA2" w:rsidP="00E22203">
      <w:pPr>
        <w:pStyle w:val="Bezodstpw"/>
        <w:tabs>
          <w:tab w:val="left" w:pos="6521"/>
        </w:tabs>
        <w:ind w:left="0"/>
        <w:jc w:val="both"/>
      </w:pPr>
      <w:r>
        <w:t xml:space="preserve">Rada Miejska w Obornikach Śląskich składa się </w:t>
      </w:r>
      <w:r w:rsidR="009722D8">
        <w:t>z 14</w:t>
      </w:r>
      <w:r w:rsidR="00AC0ADC">
        <w:t xml:space="preserve"> radny</w:t>
      </w:r>
      <w:r w:rsidR="00E04B63">
        <w:t>ch. Na sesji w dniu 27 lutego</w:t>
      </w:r>
      <w:r w:rsidR="009722D8">
        <w:t xml:space="preserve"> 2018r.</w:t>
      </w:r>
      <w:r w:rsidR="00E04B63">
        <w:t xml:space="preserve"> nie</w:t>
      </w:r>
      <w:r w:rsidR="009722D8">
        <w:t xml:space="preserve">obecni </w:t>
      </w:r>
      <w:r w:rsidR="00E04B63">
        <w:t xml:space="preserve">radni:  Tomasz </w:t>
      </w:r>
      <w:proofErr w:type="spellStart"/>
      <w:r w:rsidR="00E04B63">
        <w:t>Gibalski</w:t>
      </w:r>
      <w:proofErr w:type="spellEnd"/>
      <w:r w:rsidR="00E04B63">
        <w:t xml:space="preserve"> i Maciej Wolny. </w:t>
      </w:r>
      <w:r>
        <w:t>Przewodnicząca Rady o godz. 17.00 otworzyła posiedzenie Sesji, przywitała zaproszonych gości, radnych, burmistrzów, pracowników Urzędu. Stwierdziła, że na Sesji jest kworum, Rada może podejmować uchwały. Przedstawiła porządek obrad, który przewiduje:</w:t>
      </w:r>
    </w:p>
    <w:p w:rsidR="00E91DD2" w:rsidRDefault="00E91DD2" w:rsidP="00E22203">
      <w:pPr>
        <w:tabs>
          <w:tab w:val="left" w:pos="709"/>
        </w:tabs>
        <w:ind w:left="1428" w:hanging="719"/>
        <w:jc w:val="both"/>
        <w:rPr>
          <w:sz w:val="24"/>
          <w:szCs w:val="24"/>
        </w:rPr>
      </w:pPr>
      <w:r>
        <w:rPr>
          <w:sz w:val="24"/>
          <w:szCs w:val="24"/>
        </w:rPr>
        <w:t>I.   Otwarcie obrad i sprawdzenie kworum.</w:t>
      </w:r>
    </w:p>
    <w:p w:rsidR="00E91DD2" w:rsidRDefault="00E91DD2" w:rsidP="00E22203">
      <w:pPr>
        <w:ind w:left="1428" w:hanging="719"/>
        <w:jc w:val="both"/>
        <w:rPr>
          <w:sz w:val="24"/>
          <w:szCs w:val="24"/>
        </w:rPr>
      </w:pPr>
      <w:r>
        <w:rPr>
          <w:sz w:val="24"/>
          <w:szCs w:val="24"/>
        </w:rPr>
        <w:t>II.  Przedstawienie porządku obrad.</w:t>
      </w:r>
    </w:p>
    <w:p w:rsidR="00E91DD2" w:rsidRPr="00287641" w:rsidRDefault="00E91DD2" w:rsidP="00E22203">
      <w:pPr>
        <w:ind w:left="1428" w:hanging="719"/>
        <w:jc w:val="both"/>
        <w:rPr>
          <w:sz w:val="24"/>
          <w:szCs w:val="24"/>
        </w:rPr>
      </w:pPr>
      <w:r>
        <w:rPr>
          <w:sz w:val="24"/>
          <w:szCs w:val="24"/>
        </w:rPr>
        <w:t>III. Przyjęcie protokołu z LII -Sesji – 30.01.2018r.</w:t>
      </w:r>
    </w:p>
    <w:p w:rsidR="00E91DD2" w:rsidRDefault="00E91DD2" w:rsidP="00E22203">
      <w:pPr>
        <w:ind w:left="1428" w:hanging="719"/>
        <w:jc w:val="both"/>
        <w:rPr>
          <w:sz w:val="24"/>
          <w:szCs w:val="24"/>
        </w:rPr>
      </w:pPr>
      <w:r>
        <w:rPr>
          <w:sz w:val="24"/>
          <w:szCs w:val="24"/>
        </w:rPr>
        <w:t>IV. Informacje burmistrza.</w:t>
      </w:r>
    </w:p>
    <w:p w:rsidR="00E91DD2" w:rsidRDefault="00E91DD2" w:rsidP="00E222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 Sprawozdanie z wykonania uchwał Rady Miejskiej. </w:t>
      </w:r>
    </w:p>
    <w:p w:rsidR="00E91DD2" w:rsidRPr="00E91DD2" w:rsidRDefault="00E91DD2" w:rsidP="00E222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>
        <w:rPr>
          <w:b/>
        </w:rPr>
        <w:t xml:space="preserve"> </w:t>
      </w:r>
      <w:r>
        <w:rPr>
          <w:b/>
          <w:sz w:val="24"/>
          <w:szCs w:val="24"/>
        </w:rPr>
        <w:t>Podjęcie uchwał</w:t>
      </w:r>
      <w:r>
        <w:rPr>
          <w:sz w:val="24"/>
          <w:szCs w:val="24"/>
        </w:rPr>
        <w:t>:</w:t>
      </w:r>
      <w:r w:rsidRPr="00516448">
        <w:rPr>
          <w:b/>
        </w:rPr>
        <w:t xml:space="preserve"> </w:t>
      </w:r>
    </w:p>
    <w:p w:rsidR="00E91DD2" w:rsidRPr="00516448" w:rsidRDefault="00E91DD2" w:rsidP="00E22203">
      <w:pPr>
        <w:pStyle w:val="Bezodstpw"/>
        <w:ind w:left="709" w:hanging="425"/>
        <w:jc w:val="both"/>
        <w:rPr>
          <w:b/>
        </w:rPr>
      </w:pPr>
      <w:r w:rsidRPr="00516448">
        <w:rPr>
          <w:b/>
        </w:rPr>
        <w:t>1.</w:t>
      </w:r>
      <w:r>
        <w:rPr>
          <w:b/>
        </w:rPr>
        <w:t xml:space="preserve"> </w:t>
      </w:r>
      <w:r w:rsidRPr="00516448">
        <w:rPr>
          <w:b/>
        </w:rPr>
        <w:t>W sprawie zmiany</w:t>
      </w:r>
      <w:r>
        <w:rPr>
          <w:b/>
        </w:rPr>
        <w:t xml:space="preserve"> uchwały nr L/368/17</w:t>
      </w:r>
      <w:r w:rsidRPr="00516448">
        <w:rPr>
          <w:b/>
        </w:rPr>
        <w:t xml:space="preserve">  Rady Miejskiej w Obornikach Śląskich</w:t>
      </w:r>
    </w:p>
    <w:p w:rsidR="00E91DD2" w:rsidRDefault="00E91DD2" w:rsidP="00E22203">
      <w:pPr>
        <w:pStyle w:val="Bezodstpw"/>
        <w:ind w:left="709" w:hanging="425"/>
        <w:jc w:val="both"/>
        <w:rPr>
          <w:b/>
        </w:rPr>
      </w:pPr>
      <w:r>
        <w:rPr>
          <w:b/>
        </w:rPr>
        <w:t xml:space="preserve">        z dnia 28 grudnia 2017</w:t>
      </w:r>
      <w:r w:rsidRPr="00516448">
        <w:rPr>
          <w:b/>
        </w:rPr>
        <w:t>r. w sprawie budżetu gminy Obor</w:t>
      </w:r>
      <w:r>
        <w:rPr>
          <w:b/>
        </w:rPr>
        <w:t>niki Śląskie na 2018</w:t>
      </w:r>
      <w:r w:rsidRPr="00516448">
        <w:rPr>
          <w:b/>
        </w:rPr>
        <w:t xml:space="preserve"> rok.</w:t>
      </w:r>
    </w:p>
    <w:p w:rsidR="00E91DD2" w:rsidRDefault="00E91DD2" w:rsidP="00E22203">
      <w:pPr>
        <w:pStyle w:val="Bezodstpw"/>
        <w:ind w:left="709" w:hanging="425"/>
        <w:jc w:val="both"/>
        <w:rPr>
          <w:b/>
        </w:rPr>
      </w:pPr>
      <w:r w:rsidRPr="00DC57DD">
        <w:rPr>
          <w:b/>
        </w:rPr>
        <w:t>2. W sprawie zmiany uchwa</w:t>
      </w:r>
      <w:r>
        <w:rPr>
          <w:b/>
        </w:rPr>
        <w:t>ły nr L/367/17 z dnia 28 grudnia 2017</w:t>
      </w:r>
      <w:r w:rsidRPr="00DC57DD">
        <w:rPr>
          <w:b/>
        </w:rPr>
        <w:t>r. w sprawie Wieloletniej Prognozy Fin</w:t>
      </w:r>
      <w:r>
        <w:rPr>
          <w:b/>
        </w:rPr>
        <w:t>ansowej Gminy Oborniki Śląskie na lata 2018-2027.</w:t>
      </w:r>
    </w:p>
    <w:p w:rsidR="00E91DD2" w:rsidRDefault="00E91DD2" w:rsidP="00E22203">
      <w:pPr>
        <w:pStyle w:val="Bezodstpw"/>
        <w:ind w:left="709" w:hanging="425"/>
        <w:jc w:val="both"/>
        <w:rPr>
          <w:b/>
        </w:rPr>
      </w:pPr>
      <w:r>
        <w:rPr>
          <w:b/>
        </w:rPr>
        <w:t>3. W sprawie przystąpienia do sporządzenia zmiany uchwały nr XXV/173/16 z dnia 16 marca 2016r. w sprawie zmiany miejscowego planu zagospodarowania przestrzennego dla obrębu Siemianice.</w:t>
      </w:r>
    </w:p>
    <w:p w:rsidR="00E91DD2" w:rsidRDefault="00E91DD2" w:rsidP="00E22203">
      <w:pPr>
        <w:pStyle w:val="Bezodstpw"/>
        <w:ind w:left="709" w:hanging="425"/>
        <w:jc w:val="both"/>
        <w:rPr>
          <w:b/>
          <w:bCs/>
        </w:rPr>
      </w:pPr>
      <w:r>
        <w:rPr>
          <w:b/>
        </w:rPr>
        <w:t>4</w:t>
      </w:r>
      <w:r w:rsidRPr="000A2718">
        <w:rPr>
          <w:b/>
        </w:rPr>
        <w:t xml:space="preserve">. W </w:t>
      </w:r>
      <w:r w:rsidRPr="000A2718">
        <w:rPr>
          <w:b/>
          <w:bCs/>
        </w:rPr>
        <w:t>sprawie zmiany uchwały nr LII/404/18 w sprawi</w:t>
      </w:r>
      <w:r>
        <w:rPr>
          <w:b/>
          <w:bCs/>
        </w:rPr>
        <w:t xml:space="preserve">e przystąpienia do sporządzania     </w:t>
      </w:r>
      <w:r w:rsidRPr="000A2718">
        <w:rPr>
          <w:b/>
          <w:bCs/>
        </w:rPr>
        <w:t xml:space="preserve">miejscowego planu zagospodarowania przestrzennego gminy Oborniki Śląskie dla obrębów Oborniki Śląskie, Lubnów,  Pęgów, Wielka Lipa, Zajączków. </w:t>
      </w:r>
    </w:p>
    <w:p w:rsidR="00E91DD2" w:rsidRDefault="00E91DD2" w:rsidP="00E22203">
      <w:pPr>
        <w:pStyle w:val="Bezodstpw"/>
        <w:ind w:left="709" w:hanging="425"/>
        <w:jc w:val="both"/>
        <w:rPr>
          <w:b/>
          <w:bCs/>
        </w:rPr>
      </w:pPr>
      <w:r>
        <w:rPr>
          <w:b/>
          <w:bCs/>
        </w:rPr>
        <w:t xml:space="preserve">5. W sprawie scalenia i podziału nieruchomości położonych w miejscowości Oborniki Śląskie przy ul. Władysława Warneńczyka. </w:t>
      </w:r>
    </w:p>
    <w:p w:rsidR="00E91DD2" w:rsidRDefault="00E91DD2" w:rsidP="00E22203">
      <w:pPr>
        <w:pStyle w:val="Bezodstpw"/>
        <w:ind w:left="709" w:hanging="425"/>
        <w:jc w:val="both"/>
        <w:rPr>
          <w:b/>
        </w:rPr>
      </w:pPr>
      <w:r>
        <w:rPr>
          <w:b/>
        </w:rPr>
        <w:t>6. W sprawie zmiany nazw ulic w miejscowości Oborniki Śląskie.</w:t>
      </w:r>
    </w:p>
    <w:p w:rsidR="00E91DD2" w:rsidRDefault="00E91DD2" w:rsidP="00E22203">
      <w:pPr>
        <w:pStyle w:val="Bezodstpw"/>
        <w:ind w:left="709" w:hanging="425"/>
        <w:jc w:val="both"/>
        <w:rPr>
          <w:b/>
        </w:rPr>
      </w:pPr>
      <w:r>
        <w:rPr>
          <w:b/>
        </w:rPr>
        <w:t>7. W sprawie nadania nazwy ulicy Jana Brzechwy położonej w miejscowości Pęgów.</w:t>
      </w:r>
    </w:p>
    <w:p w:rsidR="00E91DD2" w:rsidRDefault="00E91DD2" w:rsidP="00E22203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8</w:t>
      </w:r>
      <w:r w:rsidRPr="00C330DA">
        <w:rPr>
          <w:b/>
          <w:sz w:val="24"/>
          <w:szCs w:val="24"/>
        </w:rPr>
        <w:t xml:space="preserve">.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Z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mieniająca uchwałę nr XLVI/335/17 Rady Miejskiej w Obornikach Śląskich z</w:t>
      </w:r>
    </w:p>
    <w:p w:rsidR="00E91DD2" w:rsidRDefault="00E91DD2" w:rsidP="00E22203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      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dnia 31 sierpnia 2017 r.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w sprawie przyjęcia zasad udzielania dotacji celowej na </w:t>
      </w:r>
    </w:p>
    <w:p w:rsidR="00E91DD2" w:rsidRDefault="00E91DD2" w:rsidP="00E22203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      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wymianę źródeł ciepła w celu ograniczenia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emisji zanieczyszczeń do powietrza na </w:t>
      </w:r>
    </w:p>
    <w:p w:rsidR="00E91DD2" w:rsidRPr="00C330DA" w:rsidRDefault="00E91DD2" w:rsidP="00E22203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      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terenie gminy Oborniki Śląskie</w:t>
      </w:r>
    </w:p>
    <w:p w:rsidR="00E91DD2" w:rsidRPr="00144466" w:rsidRDefault="00E91DD2" w:rsidP="00E22203">
      <w:pPr>
        <w:pStyle w:val="Bezodstpw"/>
        <w:ind w:left="709" w:hanging="425"/>
        <w:jc w:val="both"/>
        <w:rPr>
          <w:b/>
        </w:rPr>
      </w:pPr>
      <w:r>
        <w:rPr>
          <w:b/>
        </w:rPr>
        <w:t xml:space="preserve">9. W sprawie rozpatrzenia skargi na działania Burmistrza Obornik Śląskich. </w:t>
      </w:r>
    </w:p>
    <w:p w:rsidR="00E91DD2" w:rsidRDefault="00E91DD2" w:rsidP="00E22203">
      <w:pPr>
        <w:pStyle w:val="Akapitzlist"/>
        <w:ind w:left="1429" w:hanging="720"/>
        <w:jc w:val="both"/>
        <w:rPr>
          <w:sz w:val="24"/>
          <w:szCs w:val="24"/>
        </w:rPr>
      </w:pPr>
      <w:r>
        <w:rPr>
          <w:sz w:val="24"/>
          <w:szCs w:val="24"/>
        </w:rPr>
        <w:t>VII. Informacje Przewodniczącej Rady.</w:t>
      </w:r>
    </w:p>
    <w:p w:rsidR="00E91DD2" w:rsidRDefault="00E91DD2" w:rsidP="00E22203">
      <w:pPr>
        <w:tabs>
          <w:tab w:val="left" w:pos="709"/>
        </w:tabs>
        <w:ind w:left="1428" w:hanging="719"/>
        <w:jc w:val="both"/>
        <w:rPr>
          <w:sz w:val="24"/>
          <w:szCs w:val="24"/>
        </w:rPr>
      </w:pPr>
      <w:r>
        <w:rPr>
          <w:sz w:val="24"/>
          <w:szCs w:val="24"/>
        </w:rPr>
        <w:t>VIII. Interpelacje, zapytania i wnioski.</w:t>
      </w:r>
    </w:p>
    <w:p w:rsidR="00E91DD2" w:rsidRDefault="00E91DD2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1DD2" w:rsidRDefault="00E91DD2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II. Porządek obrad przyjęto jednogłośnie. </w:t>
      </w:r>
    </w:p>
    <w:p w:rsidR="00E91DD2" w:rsidRDefault="00E91DD2" w:rsidP="00E22203">
      <w:pPr>
        <w:jc w:val="both"/>
        <w:rPr>
          <w:sz w:val="24"/>
          <w:szCs w:val="24"/>
        </w:rPr>
      </w:pPr>
    </w:p>
    <w:p w:rsidR="00E91DD2" w:rsidRDefault="00E91DD2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III. Protokół z poprzedniej Sesji przyjęto bez uwag. </w:t>
      </w:r>
    </w:p>
    <w:p w:rsidR="00E91DD2" w:rsidRDefault="00E91DD2" w:rsidP="00E22203">
      <w:pPr>
        <w:jc w:val="both"/>
        <w:rPr>
          <w:sz w:val="24"/>
          <w:szCs w:val="24"/>
        </w:rPr>
      </w:pPr>
    </w:p>
    <w:p w:rsidR="00E91DD2" w:rsidRDefault="00E91DD2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IV. Informacje burmistrza. </w:t>
      </w:r>
    </w:p>
    <w:p w:rsidR="00E91DD2" w:rsidRDefault="00E91DD2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uczestniczyłem w szkoleniu zorganizowanym przez stowarzyszenie Wzgórz Trzebnickich , rozmawialiśmy nt. ścieżek rowerowych, </w:t>
      </w:r>
    </w:p>
    <w:p w:rsidR="00E91DD2" w:rsidRDefault="00E91DD2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spotkałem się z wice starostą, rozmawialiśmy nt. przejęcie części dróg / osiedle w Wilczynie/, chcemy w ramach </w:t>
      </w:r>
      <w:proofErr w:type="spellStart"/>
      <w:r>
        <w:rPr>
          <w:sz w:val="24"/>
          <w:szCs w:val="24"/>
        </w:rPr>
        <w:t>Schetynówek</w:t>
      </w:r>
      <w:proofErr w:type="spellEnd"/>
      <w:r>
        <w:rPr>
          <w:sz w:val="24"/>
          <w:szCs w:val="24"/>
        </w:rPr>
        <w:t xml:space="preserve"> wybudować drogę w Wilczynie, </w:t>
      </w:r>
    </w:p>
    <w:p w:rsidR="00E91DD2" w:rsidRDefault="00E91DD2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rozmawiałem z p. dyrektor żłobka o możliwości wcześniejszego przeniesienia się do nowego budynku, tylko nowe dzieci z nowego naboru później, </w:t>
      </w:r>
    </w:p>
    <w:p w:rsidR="00E91DD2" w:rsidRDefault="00E91DD2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>- Stowarzyszenie OKOLICE podpisało</w:t>
      </w:r>
      <w:r w:rsidR="00F5092A">
        <w:rPr>
          <w:sz w:val="24"/>
          <w:szCs w:val="24"/>
        </w:rPr>
        <w:t xml:space="preserve"> porozum</w:t>
      </w:r>
      <w:r>
        <w:rPr>
          <w:sz w:val="24"/>
          <w:szCs w:val="24"/>
        </w:rPr>
        <w:t xml:space="preserve">ienie na budowę trzech </w:t>
      </w:r>
      <w:r w:rsidR="00F5092A">
        <w:rPr>
          <w:sz w:val="24"/>
          <w:szCs w:val="24"/>
        </w:rPr>
        <w:t xml:space="preserve">placów zabaw- w  </w:t>
      </w:r>
      <w:r>
        <w:rPr>
          <w:sz w:val="24"/>
          <w:szCs w:val="24"/>
        </w:rPr>
        <w:t xml:space="preserve">Bagnie, Morzęcinie Wielkim i Osolinie, </w:t>
      </w:r>
    </w:p>
    <w:p w:rsidR="00F5092A" w:rsidRDefault="00E91DD2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5092A">
        <w:rPr>
          <w:sz w:val="24"/>
          <w:szCs w:val="24"/>
        </w:rPr>
        <w:t xml:space="preserve">w naszym urzędzie odbyła się coroczna odprawa Policji w której uczestniczyłem, </w:t>
      </w:r>
    </w:p>
    <w:p w:rsidR="00F5092A" w:rsidRDefault="00F5092A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w Miliczu uczestniczyłem w spotkaniu z samorządowcami z północnej części województwa. Głównym tematem rozmów była budowa ścieżek rowerowych i budowa dróg, </w:t>
      </w:r>
    </w:p>
    <w:p w:rsidR="00F5092A" w:rsidRDefault="00F5092A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ZGK odbyło się Walne Zebranie, skończyła się kadencja Rady Nadzorczej. Wybrano nową Radę w tym samym składzie, </w:t>
      </w:r>
    </w:p>
    <w:p w:rsidR="00F5092A" w:rsidRDefault="00F5092A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spotkałem się z komendantem straży pożarnej, rozmawialiśmy o przyszłości OSP w Bagnie, </w:t>
      </w:r>
    </w:p>
    <w:p w:rsidR="00F5092A" w:rsidRDefault="00F5092A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>- odbyło się spotkanie sprawozdawczo-wyborcze w stowarzyszeniu ATENA, odbyły się wybory. P. Ewa Materna została prezesem,</w:t>
      </w:r>
    </w:p>
    <w:p w:rsidR="00F5092A" w:rsidRDefault="00F5092A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odbyło się spotkanie nt. wspólnej budowy instalacji  odpadów komunalnych, jesteśmy w trakcie przygotowań do utworzenia wspólnej spółki, </w:t>
      </w:r>
    </w:p>
    <w:p w:rsidR="00F5092A" w:rsidRDefault="00F5092A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spotkałem się z przedstawicielem spółki TARON, negocjowaliśmy warunki dostarczania energii, </w:t>
      </w:r>
    </w:p>
    <w:p w:rsidR="00F5092A" w:rsidRDefault="00F5092A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spotkałem się z wykonawcą boiska sportowego przy ul. Wolności w </w:t>
      </w:r>
      <w:r w:rsidR="001C2D57">
        <w:rPr>
          <w:sz w:val="24"/>
          <w:szCs w:val="24"/>
        </w:rPr>
        <w:t>O</w:t>
      </w:r>
      <w:r>
        <w:rPr>
          <w:sz w:val="24"/>
          <w:szCs w:val="24"/>
        </w:rPr>
        <w:t xml:space="preserve">bornikach </w:t>
      </w:r>
      <w:r w:rsidR="001C2D57">
        <w:rPr>
          <w:sz w:val="24"/>
          <w:szCs w:val="24"/>
        </w:rPr>
        <w:t xml:space="preserve">Śląskich, </w:t>
      </w:r>
    </w:p>
    <w:p w:rsidR="00F5092A" w:rsidRDefault="00F5092A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2D57">
        <w:rPr>
          <w:sz w:val="24"/>
          <w:szCs w:val="24"/>
        </w:rPr>
        <w:t xml:space="preserve"> na Sali w USC odbyła się coroczna uroczystość wręczenia stypendiów uczniom naszych szkół. </w:t>
      </w:r>
    </w:p>
    <w:p w:rsidR="001C2D57" w:rsidRDefault="001C2D57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>Radny Krupa</w:t>
      </w:r>
    </w:p>
    <w:p w:rsidR="001C2D57" w:rsidRDefault="001C2D57" w:rsidP="00E22203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Proszę o zorganizowanie spotkania z sołtysami</w:t>
      </w:r>
      <w:r w:rsidR="00C174DF">
        <w:rPr>
          <w:sz w:val="24"/>
          <w:szCs w:val="24"/>
        </w:rPr>
        <w:t xml:space="preserve"> miejscowości w których </w:t>
      </w:r>
      <w:r>
        <w:rPr>
          <w:sz w:val="24"/>
          <w:szCs w:val="24"/>
        </w:rPr>
        <w:t xml:space="preserve">będą budowane place zabaw w celu ustalenia zakresu, zasad. </w:t>
      </w:r>
    </w:p>
    <w:p w:rsidR="001C2D57" w:rsidRDefault="001C2D57" w:rsidP="00E22203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1C2D57" w:rsidRDefault="001C2D57" w:rsidP="00E22203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Stroną jest stowarzyszenie OKOLICE, to oni dostaną dofinansowanie z rozwoju obszarów wiejskich, </w:t>
      </w:r>
    </w:p>
    <w:p w:rsidR="001C2D57" w:rsidRDefault="001C2D57" w:rsidP="00E22203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Radny Krupa</w:t>
      </w:r>
    </w:p>
    <w:p w:rsidR="001C2D57" w:rsidRDefault="001C2D57" w:rsidP="00E22203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Prośba o spotkanie prezesa OKOLIC z zainteresowanymi sołtysami.</w:t>
      </w:r>
    </w:p>
    <w:p w:rsidR="001C2D57" w:rsidRDefault="001C2D57" w:rsidP="00E22203">
      <w:pPr>
        <w:jc w:val="both"/>
        <w:rPr>
          <w:sz w:val="24"/>
          <w:szCs w:val="24"/>
        </w:rPr>
      </w:pPr>
    </w:p>
    <w:p w:rsidR="001C2D57" w:rsidRPr="001C2D57" w:rsidRDefault="001C2D57" w:rsidP="00E222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VI. Podjęcie uchwał. </w:t>
      </w:r>
    </w:p>
    <w:p w:rsidR="00C474D7" w:rsidRPr="00516448" w:rsidRDefault="00C474D7" w:rsidP="00E22203">
      <w:pPr>
        <w:pStyle w:val="Bezodstpw"/>
        <w:ind w:left="709" w:hanging="425"/>
        <w:jc w:val="both"/>
        <w:rPr>
          <w:b/>
        </w:rPr>
      </w:pPr>
      <w:r w:rsidRPr="00516448">
        <w:rPr>
          <w:b/>
        </w:rPr>
        <w:t>1.</w:t>
      </w:r>
      <w:r>
        <w:rPr>
          <w:b/>
        </w:rPr>
        <w:t xml:space="preserve"> </w:t>
      </w:r>
      <w:r w:rsidRPr="00516448">
        <w:rPr>
          <w:b/>
        </w:rPr>
        <w:t>W sprawie zmiany</w:t>
      </w:r>
      <w:r>
        <w:rPr>
          <w:b/>
        </w:rPr>
        <w:t xml:space="preserve"> uchwały nr L/368/17</w:t>
      </w:r>
      <w:r w:rsidRPr="00516448">
        <w:rPr>
          <w:b/>
        </w:rPr>
        <w:t xml:space="preserve">  Rady Miejskiej w Obornikach Śląskich</w:t>
      </w:r>
    </w:p>
    <w:p w:rsidR="00C474D7" w:rsidRDefault="00C474D7" w:rsidP="00E22203">
      <w:pPr>
        <w:pStyle w:val="Bezodstpw"/>
        <w:ind w:left="709" w:hanging="425"/>
        <w:jc w:val="both"/>
        <w:rPr>
          <w:b/>
        </w:rPr>
      </w:pPr>
      <w:r>
        <w:rPr>
          <w:b/>
        </w:rPr>
        <w:t xml:space="preserve">        z dnia 28 grudnia 2017</w:t>
      </w:r>
      <w:r w:rsidRPr="00516448">
        <w:rPr>
          <w:b/>
        </w:rPr>
        <w:t>r. w sprawie budżetu gminy Obor</w:t>
      </w:r>
      <w:r>
        <w:rPr>
          <w:b/>
        </w:rPr>
        <w:t>niki Śląskie na 2018</w:t>
      </w:r>
      <w:r w:rsidRPr="00516448">
        <w:rPr>
          <w:b/>
        </w:rPr>
        <w:t xml:space="preserve"> rok.</w:t>
      </w:r>
    </w:p>
    <w:p w:rsidR="00C474D7" w:rsidRPr="00C474D7" w:rsidRDefault="00C474D7" w:rsidP="00E22203">
      <w:pPr>
        <w:pStyle w:val="Bezodstpw"/>
        <w:ind w:left="709" w:hanging="425"/>
        <w:jc w:val="both"/>
      </w:pPr>
      <w:r w:rsidRPr="00C474D7">
        <w:t>Skarbnik Gminy</w:t>
      </w:r>
    </w:p>
    <w:p w:rsidR="00C474D7" w:rsidRDefault="00C474D7" w:rsidP="00E22203">
      <w:pPr>
        <w:pStyle w:val="Bezodstpw"/>
        <w:ind w:left="709" w:hanging="425"/>
        <w:jc w:val="both"/>
      </w:pPr>
      <w:r w:rsidRPr="00C474D7">
        <w:t xml:space="preserve">* </w:t>
      </w:r>
      <w:r>
        <w:t xml:space="preserve">Zwiększa się plan dochodów budżetowych o kwotę – 862 374,29 zł. </w:t>
      </w:r>
    </w:p>
    <w:p w:rsidR="00C474D7" w:rsidRDefault="00C474D7" w:rsidP="00E22203">
      <w:pPr>
        <w:pStyle w:val="Bezodstpw"/>
        <w:ind w:left="709" w:hanging="425"/>
        <w:jc w:val="both"/>
      </w:pPr>
      <w:r>
        <w:t xml:space="preserve">do kwoty – 97 559 433,74 zł. </w:t>
      </w:r>
    </w:p>
    <w:p w:rsidR="00C474D7" w:rsidRDefault="00C474D7" w:rsidP="00E22203">
      <w:pPr>
        <w:pStyle w:val="Bezodstpw"/>
        <w:ind w:left="709" w:hanging="425"/>
        <w:jc w:val="both"/>
      </w:pPr>
      <w:r>
        <w:t xml:space="preserve">- zwiększa się plan wydatków budżetowych o kwotę 1 662 374,29 zł., </w:t>
      </w:r>
    </w:p>
    <w:p w:rsidR="00C474D7" w:rsidRDefault="00C474D7" w:rsidP="00E22203">
      <w:pPr>
        <w:pStyle w:val="Bezodstpw"/>
        <w:ind w:left="709" w:hanging="425"/>
        <w:jc w:val="both"/>
      </w:pPr>
      <w:r>
        <w:t xml:space="preserve">do kwoty – 105 759 433,74 zł. </w:t>
      </w:r>
    </w:p>
    <w:p w:rsidR="00C474D7" w:rsidRDefault="00F822D5" w:rsidP="00E22203">
      <w:pPr>
        <w:pStyle w:val="Bezodstpw"/>
        <w:ind w:left="709" w:hanging="425"/>
        <w:jc w:val="both"/>
      </w:pPr>
      <w:r>
        <w:t>Najważniejszym dochodem są środki jakie dostaliśmy na kino i basen w wys</w:t>
      </w:r>
      <w:r w:rsidR="00FC408C">
        <w:t xml:space="preserve">okości 83  333,33 – kino i 697 066,62 na basen. </w:t>
      </w:r>
    </w:p>
    <w:p w:rsidR="00FC408C" w:rsidRDefault="00FC408C" w:rsidP="00E22203">
      <w:pPr>
        <w:pStyle w:val="Bezodstpw"/>
        <w:ind w:left="709" w:hanging="425"/>
        <w:jc w:val="both"/>
      </w:pPr>
      <w:r>
        <w:t xml:space="preserve">Również jest to największym wydatkiem , ponieważ zwiększamy zakres robót. </w:t>
      </w:r>
    </w:p>
    <w:p w:rsidR="00FC408C" w:rsidRDefault="00FC408C" w:rsidP="00E22203">
      <w:pPr>
        <w:pStyle w:val="Bezodstpw"/>
        <w:ind w:left="709" w:hanging="425"/>
        <w:jc w:val="both"/>
      </w:pPr>
      <w:r>
        <w:t xml:space="preserve">Zwiększamy również środki na OOK – na wyposażenie wnętrz oraz na naprawę świetlic w Zajączkowie i Lubnowie. </w:t>
      </w:r>
    </w:p>
    <w:p w:rsidR="00FC408C" w:rsidRDefault="00FC408C" w:rsidP="00E22203">
      <w:pPr>
        <w:pStyle w:val="Bezodstpw"/>
        <w:ind w:left="709" w:hanging="425"/>
        <w:jc w:val="both"/>
      </w:pPr>
      <w:r>
        <w:t xml:space="preserve">W WPF dokładamy w roku 2018 środki na basen . </w:t>
      </w:r>
    </w:p>
    <w:p w:rsidR="00FC408C" w:rsidRDefault="00FC408C" w:rsidP="00E22203">
      <w:pPr>
        <w:pStyle w:val="Bezodstpw"/>
        <w:ind w:left="709" w:hanging="425"/>
        <w:jc w:val="both"/>
      </w:pPr>
      <w:r>
        <w:t>Przewodnicząca Rady</w:t>
      </w:r>
    </w:p>
    <w:p w:rsidR="00FC408C" w:rsidRDefault="00FC408C" w:rsidP="00E22203">
      <w:pPr>
        <w:pStyle w:val="Bezodstpw"/>
        <w:numPr>
          <w:ilvl w:val="0"/>
          <w:numId w:val="15"/>
        </w:numPr>
        <w:jc w:val="both"/>
      </w:pPr>
      <w:r>
        <w:t xml:space="preserve">Otwieram dyskusję. Nie widzę chętnych. Zamykam dyskusje. </w:t>
      </w:r>
    </w:p>
    <w:p w:rsidR="00FC408C" w:rsidRPr="00FC408C" w:rsidRDefault="00FC408C" w:rsidP="00E22203">
      <w:pPr>
        <w:pStyle w:val="Bezodstpw"/>
        <w:jc w:val="both"/>
        <w:rPr>
          <w:b/>
        </w:rPr>
      </w:pPr>
      <w:r w:rsidRPr="00FC408C">
        <w:rPr>
          <w:b/>
        </w:rPr>
        <w:t xml:space="preserve">Głosowano 8 – za, 1 – p , 3 – w </w:t>
      </w:r>
    </w:p>
    <w:p w:rsidR="00FC408C" w:rsidRPr="00C474D7" w:rsidRDefault="00FC408C" w:rsidP="00E22203">
      <w:pPr>
        <w:pStyle w:val="Bezodstpw"/>
        <w:ind w:left="709" w:hanging="425"/>
        <w:jc w:val="both"/>
      </w:pPr>
    </w:p>
    <w:p w:rsidR="00C474D7" w:rsidRDefault="00C474D7" w:rsidP="00E22203">
      <w:pPr>
        <w:pStyle w:val="Bezodstpw"/>
        <w:ind w:left="709" w:hanging="425"/>
        <w:jc w:val="both"/>
        <w:rPr>
          <w:b/>
        </w:rPr>
      </w:pPr>
      <w:r w:rsidRPr="00DC57DD">
        <w:rPr>
          <w:b/>
        </w:rPr>
        <w:t>2. W sprawie zmiany uchwa</w:t>
      </w:r>
      <w:r>
        <w:rPr>
          <w:b/>
        </w:rPr>
        <w:t>ły nr L/367/17 z dnia 28 grudnia 2017</w:t>
      </w:r>
      <w:r w:rsidRPr="00DC57DD">
        <w:rPr>
          <w:b/>
        </w:rPr>
        <w:t>r. w sprawie Wieloletniej Prognozy Fin</w:t>
      </w:r>
      <w:r>
        <w:rPr>
          <w:b/>
        </w:rPr>
        <w:t>ansowej Gminy Oborniki Śląskie na lata 2018-2027.</w:t>
      </w:r>
    </w:p>
    <w:p w:rsidR="00FC408C" w:rsidRDefault="00FC408C" w:rsidP="00E22203">
      <w:pPr>
        <w:pStyle w:val="Bezodstpw"/>
        <w:ind w:left="709" w:hanging="425"/>
        <w:jc w:val="both"/>
      </w:pPr>
      <w:r>
        <w:t>Przewodnicząca Rady</w:t>
      </w:r>
    </w:p>
    <w:p w:rsidR="00FC408C" w:rsidRDefault="00FC408C" w:rsidP="00E22203">
      <w:pPr>
        <w:pStyle w:val="Bezodstpw"/>
        <w:numPr>
          <w:ilvl w:val="0"/>
          <w:numId w:val="15"/>
        </w:numPr>
        <w:jc w:val="both"/>
      </w:pPr>
      <w:r>
        <w:t xml:space="preserve">Otwieram dyskusję. Nie widzę chętnych. Zamykam dyskusje. </w:t>
      </w:r>
    </w:p>
    <w:p w:rsidR="00FC408C" w:rsidRDefault="00FC408C" w:rsidP="00E22203">
      <w:pPr>
        <w:pStyle w:val="Bezodstpw"/>
        <w:jc w:val="both"/>
      </w:pPr>
    </w:p>
    <w:p w:rsidR="00FC408C" w:rsidRPr="00FC408C" w:rsidRDefault="00FC408C" w:rsidP="00E22203">
      <w:pPr>
        <w:pStyle w:val="Bezodstpw"/>
        <w:jc w:val="both"/>
        <w:rPr>
          <w:b/>
        </w:rPr>
      </w:pPr>
      <w:r w:rsidRPr="00FC408C">
        <w:rPr>
          <w:b/>
        </w:rPr>
        <w:t>Głosowano 8 – za,</w:t>
      </w:r>
      <w:r>
        <w:rPr>
          <w:b/>
        </w:rPr>
        <w:t xml:space="preserve"> 3</w:t>
      </w:r>
      <w:r w:rsidRPr="00FC408C">
        <w:rPr>
          <w:b/>
        </w:rPr>
        <w:t xml:space="preserve"> – p </w:t>
      </w:r>
      <w:r>
        <w:rPr>
          <w:b/>
        </w:rPr>
        <w:t>, 1</w:t>
      </w:r>
      <w:r w:rsidRPr="00FC408C">
        <w:rPr>
          <w:b/>
        </w:rPr>
        <w:t xml:space="preserve"> – w </w:t>
      </w:r>
    </w:p>
    <w:p w:rsidR="00FC408C" w:rsidRDefault="00FC408C" w:rsidP="00E22203">
      <w:pPr>
        <w:pStyle w:val="Bezodstpw"/>
        <w:ind w:left="709" w:hanging="425"/>
        <w:jc w:val="both"/>
      </w:pPr>
    </w:p>
    <w:p w:rsidR="00FC408C" w:rsidRDefault="00FC408C" w:rsidP="00E22203">
      <w:pPr>
        <w:pStyle w:val="Bezodstpw"/>
        <w:ind w:left="709" w:hanging="425"/>
        <w:jc w:val="both"/>
        <w:rPr>
          <w:b/>
        </w:rPr>
      </w:pPr>
    </w:p>
    <w:p w:rsidR="00FC408C" w:rsidRDefault="00FC408C" w:rsidP="00E22203">
      <w:pPr>
        <w:pStyle w:val="Bezodstpw"/>
        <w:ind w:left="709" w:hanging="425"/>
        <w:jc w:val="both"/>
        <w:rPr>
          <w:b/>
        </w:rPr>
      </w:pPr>
    </w:p>
    <w:p w:rsidR="00C474D7" w:rsidRDefault="00C474D7" w:rsidP="00E22203">
      <w:pPr>
        <w:pStyle w:val="Bezodstpw"/>
        <w:ind w:left="709" w:hanging="425"/>
        <w:jc w:val="both"/>
        <w:rPr>
          <w:b/>
        </w:rPr>
      </w:pPr>
      <w:r>
        <w:rPr>
          <w:b/>
        </w:rPr>
        <w:lastRenderedPageBreak/>
        <w:t>3. W sprawie przystąpienia do sporządzenia zmiany uchwały nr XXV/173/16 z dnia 16 marca 2016r. w sprawie zmiany miejscowego planu zagospodarowania przestrzennego dla obrębu Siemianice.</w:t>
      </w:r>
    </w:p>
    <w:p w:rsidR="00FC408C" w:rsidRPr="00FC408C" w:rsidRDefault="00FC408C" w:rsidP="00E22203">
      <w:pPr>
        <w:pStyle w:val="Bezodstpw"/>
        <w:ind w:left="709" w:hanging="425"/>
        <w:jc w:val="both"/>
      </w:pPr>
      <w:r w:rsidRPr="00FC408C">
        <w:t xml:space="preserve">Kierownik Wydziału </w:t>
      </w:r>
      <w:proofErr w:type="spellStart"/>
      <w:r w:rsidRPr="00FC408C">
        <w:t>UiGN</w:t>
      </w:r>
      <w:proofErr w:type="spellEnd"/>
    </w:p>
    <w:p w:rsidR="00FC408C" w:rsidRPr="007575E4" w:rsidRDefault="007575E4" w:rsidP="00E22203">
      <w:pPr>
        <w:pStyle w:val="Bezodstpw"/>
        <w:ind w:left="709" w:hanging="425"/>
        <w:jc w:val="both"/>
      </w:pPr>
      <w:r w:rsidRPr="007575E4">
        <w:t xml:space="preserve">* Załącznik do uchwały obejmuje obszar przeznaczony już pod zabudowę przemysłową. </w:t>
      </w:r>
      <w:r>
        <w:t>W obowiązującym na tym terenie planie jest obowiązek zabezpieczenia 2 miejsc postojowych na każde rozpoczęte 25m</w:t>
      </w:r>
      <w:r>
        <w:rPr>
          <w:vertAlign w:val="superscript"/>
        </w:rPr>
        <w:t>2</w:t>
      </w:r>
      <w:r>
        <w:t xml:space="preserve">powierzchni użytkowej funkcji przemysłowej. Celem zmiany jest dostosowanie w/w wskaźnika do realnych potrzeb związanych z zapewnieniem miejsc postojowych związanych z funkcją produkcyjną i ujednolicenie z wymogami obowiązujących w bezpośrednim sąsiedztwie innych </w:t>
      </w:r>
      <w:proofErr w:type="spellStart"/>
      <w:r>
        <w:t>mpzp</w:t>
      </w:r>
      <w:proofErr w:type="spellEnd"/>
      <w:r>
        <w:t xml:space="preserve"> obowiązujących dla terenów przemysłowych. Z wnioskiem o taka zmianę wystąpił właściciel terenu. </w:t>
      </w:r>
    </w:p>
    <w:p w:rsidR="007575E4" w:rsidRDefault="007575E4" w:rsidP="00E22203">
      <w:pPr>
        <w:pStyle w:val="Bezodstpw"/>
        <w:ind w:left="709" w:hanging="425"/>
        <w:jc w:val="both"/>
      </w:pPr>
      <w:r>
        <w:t>Przewodnicząca Rady</w:t>
      </w:r>
    </w:p>
    <w:p w:rsidR="007575E4" w:rsidRDefault="007575E4" w:rsidP="00E22203">
      <w:pPr>
        <w:pStyle w:val="Bezodstpw"/>
        <w:numPr>
          <w:ilvl w:val="0"/>
          <w:numId w:val="15"/>
        </w:numPr>
        <w:jc w:val="both"/>
      </w:pPr>
      <w:r>
        <w:t xml:space="preserve">Otwieram dyskusję. Zamykam dyskusję. </w:t>
      </w:r>
    </w:p>
    <w:p w:rsidR="007575E4" w:rsidRPr="00AC52A2" w:rsidRDefault="007575E4" w:rsidP="00E22203">
      <w:pPr>
        <w:pStyle w:val="Bezodstpw"/>
        <w:jc w:val="both"/>
        <w:rPr>
          <w:b/>
        </w:rPr>
      </w:pPr>
      <w:r w:rsidRPr="00AC52A2">
        <w:rPr>
          <w:b/>
        </w:rPr>
        <w:t xml:space="preserve">Głosowano – jednogłośnie – za </w:t>
      </w:r>
    </w:p>
    <w:p w:rsidR="007575E4" w:rsidRPr="007575E4" w:rsidRDefault="007575E4" w:rsidP="00E22203">
      <w:pPr>
        <w:pStyle w:val="Bezodstpw"/>
        <w:ind w:left="709" w:hanging="425"/>
        <w:jc w:val="both"/>
      </w:pPr>
    </w:p>
    <w:p w:rsidR="00C474D7" w:rsidRDefault="00C474D7" w:rsidP="00E22203">
      <w:pPr>
        <w:pStyle w:val="Bezodstpw"/>
        <w:ind w:left="709" w:hanging="425"/>
        <w:jc w:val="both"/>
        <w:rPr>
          <w:b/>
          <w:bCs/>
        </w:rPr>
      </w:pPr>
      <w:r>
        <w:rPr>
          <w:b/>
        </w:rPr>
        <w:t>4</w:t>
      </w:r>
      <w:r w:rsidRPr="000A2718">
        <w:rPr>
          <w:b/>
        </w:rPr>
        <w:t xml:space="preserve">. W </w:t>
      </w:r>
      <w:r w:rsidRPr="000A2718">
        <w:rPr>
          <w:b/>
          <w:bCs/>
        </w:rPr>
        <w:t>sprawie zmiany uchwały nr LII/404/18 w sprawi</w:t>
      </w:r>
      <w:r>
        <w:rPr>
          <w:b/>
          <w:bCs/>
        </w:rPr>
        <w:t xml:space="preserve">e przystąpienia do sporządzania     </w:t>
      </w:r>
      <w:r w:rsidRPr="000A2718">
        <w:rPr>
          <w:b/>
          <w:bCs/>
        </w:rPr>
        <w:t xml:space="preserve">miejscowego planu zagospodarowania przestrzennego gminy Oborniki Śląskie dla obrębów Oborniki Śląskie, Lubnów,  Pęgów, Wielka Lipa, Zajączków. </w:t>
      </w:r>
    </w:p>
    <w:p w:rsidR="00FC408C" w:rsidRDefault="00FC408C" w:rsidP="00E22203">
      <w:pPr>
        <w:pStyle w:val="Bezodstpw"/>
        <w:ind w:left="709" w:hanging="425"/>
        <w:jc w:val="both"/>
      </w:pPr>
      <w:r w:rsidRPr="00FC408C">
        <w:t xml:space="preserve">Kierownik Wydziału </w:t>
      </w:r>
      <w:proofErr w:type="spellStart"/>
      <w:r w:rsidRPr="00FC408C">
        <w:t>UiGN</w:t>
      </w:r>
      <w:proofErr w:type="spellEnd"/>
    </w:p>
    <w:p w:rsidR="00AC52A2" w:rsidRPr="00AC52A2" w:rsidRDefault="00AC52A2" w:rsidP="00E22203">
      <w:pPr>
        <w:pStyle w:val="Akapitzlist"/>
        <w:keepNext/>
        <w:numPr>
          <w:ilvl w:val="0"/>
          <w:numId w:val="15"/>
        </w:numPr>
        <w:spacing w:line="276" w:lineRule="auto"/>
        <w:jc w:val="both"/>
        <w:rPr>
          <w:rFonts w:eastAsia="Calibri"/>
          <w:sz w:val="24"/>
          <w:szCs w:val="24"/>
        </w:rPr>
      </w:pPr>
      <w:r w:rsidRPr="00AC52A2">
        <w:rPr>
          <w:rFonts w:eastAsia="Calibri"/>
          <w:sz w:val="24"/>
          <w:szCs w:val="24"/>
        </w:rPr>
        <w:t xml:space="preserve">Załącznikiem nr 6 do uchwały </w:t>
      </w:r>
      <w:r w:rsidRPr="00AC52A2">
        <w:rPr>
          <w:sz w:val="24"/>
          <w:szCs w:val="24"/>
        </w:rPr>
        <w:t xml:space="preserve">nr LII/404/18 w sprawie  </w:t>
      </w:r>
      <w:r w:rsidRPr="00AC52A2">
        <w:rPr>
          <w:bCs/>
          <w:sz w:val="24"/>
          <w:szCs w:val="24"/>
        </w:rPr>
        <w:t>przystąpienia do sporządzania miejscowego planu zagospodarowania przestrzennego dla obrębów Oborniki Śląskie, Lubnów,  Pęgów, Wielka Lipa, Zajączków</w:t>
      </w:r>
      <w:r w:rsidRPr="00AC52A2">
        <w:rPr>
          <w:rFonts w:eastAsia="Calibri"/>
          <w:sz w:val="24"/>
          <w:szCs w:val="24"/>
        </w:rPr>
        <w:t xml:space="preserve"> objęto tereny na pograniczu Pęgowa i Golędzinowa, usytuowane w obrębie Golędzinów, których omyłkowo określono położenie w obrębie Pęgów. Zachodzi więc konieczność zmiany tytułu uchwały  i zmiany załącznika nr 6. </w:t>
      </w:r>
    </w:p>
    <w:p w:rsidR="00CD40F4" w:rsidRDefault="00CD40F4" w:rsidP="00E22203">
      <w:pPr>
        <w:pStyle w:val="Bezodstpw"/>
        <w:ind w:left="709" w:hanging="425"/>
        <w:jc w:val="both"/>
      </w:pPr>
      <w:r>
        <w:t>Przewodnicząca Rady</w:t>
      </w:r>
    </w:p>
    <w:p w:rsidR="00CD40F4" w:rsidRDefault="00CD40F4" w:rsidP="00E22203">
      <w:pPr>
        <w:pStyle w:val="Bezodstpw"/>
        <w:numPr>
          <w:ilvl w:val="0"/>
          <w:numId w:val="15"/>
        </w:numPr>
        <w:jc w:val="both"/>
      </w:pPr>
      <w:r>
        <w:t xml:space="preserve">Otwieram dyskusję. Zamykam dyskusję. </w:t>
      </w:r>
    </w:p>
    <w:p w:rsidR="00AC52A2" w:rsidRPr="00CD40F4" w:rsidRDefault="00CD40F4" w:rsidP="00E22203">
      <w:pPr>
        <w:pStyle w:val="Bezodstpw"/>
        <w:jc w:val="both"/>
        <w:rPr>
          <w:b/>
        </w:rPr>
      </w:pPr>
      <w:r w:rsidRPr="00AC52A2">
        <w:rPr>
          <w:b/>
        </w:rPr>
        <w:t xml:space="preserve">Głosowano – jednogłośnie – za </w:t>
      </w:r>
    </w:p>
    <w:p w:rsidR="00FC408C" w:rsidRDefault="00FC408C" w:rsidP="00E22203">
      <w:pPr>
        <w:pStyle w:val="Bezodstpw"/>
        <w:ind w:left="709" w:hanging="425"/>
        <w:jc w:val="both"/>
        <w:rPr>
          <w:b/>
          <w:bCs/>
        </w:rPr>
      </w:pPr>
    </w:p>
    <w:p w:rsidR="00C474D7" w:rsidRDefault="00C474D7" w:rsidP="00E22203">
      <w:pPr>
        <w:pStyle w:val="Bezodstpw"/>
        <w:ind w:left="709" w:hanging="425"/>
        <w:jc w:val="both"/>
        <w:rPr>
          <w:b/>
          <w:bCs/>
        </w:rPr>
      </w:pPr>
      <w:r>
        <w:rPr>
          <w:b/>
          <w:bCs/>
        </w:rPr>
        <w:t xml:space="preserve">5. W sprawie scalenia i podziału nieruchomości położonych w miejscowości Oborniki Śląskie przy ul. Władysława Warneńczyka. </w:t>
      </w:r>
    </w:p>
    <w:p w:rsidR="00FC408C" w:rsidRPr="00FC408C" w:rsidRDefault="00FC408C" w:rsidP="00E22203">
      <w:pPr>
        <w:pStyle w:val="Bezodstpw"/>
        <w:ind w:left="709" w:hanging="425"/>
        <w:jc w:val="both"/>
      </w:pPr>
      <w:r w:rsidRPr="00FC408C">
        <w:t xml:space="preserve">Kierownik Wydziału </w:t>
      </w:r>
      <w:proofErr w:type="spellStart"/>
      <w:r w:rsidRPr="00FC408C">
        <w:t>UiGN</w:t>
      </w:r>
      <w:proofErr w:type="spellEnd"/>
    </w:p>
    <w:p w:rsidR="00FC408C" w:rsidRPr="00C9694E" w:rsidRDefault="00C9694E" w:rsidP="00E22203">
      <w:pPr>
        <w:pStyle w:val="Bezodstpw"/>
        <w:ind w:left="709" w:hanging="425"/>
        <w:jc w:val="both"/>
        <w:rPr>
          <w:bCs/>
        </w:rPr>
      </w:pPr>
      <w:r w:rsidRPr="00C9694E">
        <w:rPr>
          <w:bCs/>
        </w:rPr>
        <w:t xml:space="preserve">* UZASADNIENIE </w:t>
      </w:r>
    </w:p>
    <w:p w:rsidR="00C9694E" w:rsidRPr="00EB52F4" w:rsidRDefault="00C9694E" w:rsidP="00E22203">
      <w:pPr>
        <w:pStyle w:val="Tekstpodstawowy"/>
        <w:spacing w:after="0" w:line="276" w:lineRule="auto"/>
        <w:jc w:val="both"/>
        <w:rPr>
          <w:rFonts w:cs="Times New Roman"/>
          <w:sz w:val="22"/>
          <w:szCs w:val="22"/>
        </w:rPr>
      </w:pPr>
      <w:r w:rsidRPr="00EB52F4">
        <w:rPr>
          <w:rFonts w:cs="Times New Roman"/>
          <w:sz w:val="22"/>
          <w:szCs w:val="22"/>
        </w:rPr>
        <w:t>W dniu 29.11.2016 roku Rada Miejska w Obornikach Śląskich podjęła uchwałę nr XXXV/233/16</w:t>
      </w:r>
      <w:r>
        <w:rPr>
          <w:rFonts w:cs="Times New Roman"/>
          <w:sz w:val="22"/>
          <w:szCs w:val="22"/>
        </w:rPr>
        <w:t xml:space="preserve">            </w:t>
      </w:r>
      <w:r w:rsidRPr="00EB52F4">
        <w:rPr>
          <w:rFonts w:cs="Times New Roman"/>
          <w:sz w:val="22"/>
          <w:szCs w:val="22"/>
        </w:rPr>
        <w:t xml:space="preserve"> w sprawie przystąpienia do scalenia i podziału nieruchomości położonych w miejscowości Oborniki Śląskie przy ulicy Władysława Warneńczyka.</w:t>
      </w:r>
    </w:p>
    <w:p w:rsidR="00C9694E" w:rsidRPr="00EB52F4" w:rsidRDefault="00C9694E" w:rsidP="00E22203">
      <w:pPr>
        <w:overflowPunct w:val="0"/>
        <w:spacing w:line="276" w:lineRule="auto"/>
        <w:jc w:val="both"/>
        <w:textAlignment w:val="baseline"/>
        <w:rPr>
          <w:sz w:val="22"/>
          <w:szCs w:val="22"/>
        </w:rPr>
      </w:pPr>
      <w:r w:rsidRPr="00EB52F4">
        <w:rPr>
          <w:sz w:val="22"/>
          <w:szCs w:val="22"/>
        </w:rPr>
        <w:t>Scaleniem i podziałem objęte zostały następujące nieruchomości niezabudowane  położone w obrębie Oborniki Śląskie – działki gruntu o numerach ewidencyjnych:</w:t>
      </w:r>
    </w:p>
    <w:p w:rsidR="00C9694E" w:rsidRPr="00EB52F4" w:rsidRDefault="00C9694E" w:rsidP="00E22203">
      <w:pPr>
        <w:numPr>
          <w:ilvl w:val="1"/>
          <w:numId w:val="16"/>
        </w:numPr>
        <w:tabs>
          <w:tab w:val="clear" w:pos="1080"/>
          <w:tab w:val="num" w:pos="567"/>
          <w:tab w:val="left" w:pos="9356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EB52F4">
        <w:rPr>
          <w:sz w:val="22"/>
          <w:szCs w:val="22"/>
        </w:rPr>
        <w:t>nr 3,  AM 16 o powierzchni 0,1121 ha-własność osoby prywatnej,</w:t>
      </w:r>
    </w:p>
    <w:p w:rsidR="00C9694E" w:rsidRPr="00EB52F4" w:rsidRDefault="00C9694E" w:rsidP="00E22203">
      <w:pPr>
        <w:tabs>
          <w:tab w:val="num" w:pos="567"/>
          <w:tab w:val="left" w:pos="9356"/>
        </w:tabs>
        <w:overflowPunct w:val="0"/>
        <w:spacing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EB52F4">
        <w:rPr>
          <w:sz w:val="22"/>
          <w:szCs w:val="22"/>
        </w:rPr>
        <w:t xml:space="preserve">     ( </w:t>
      </w:r>
      <w:r w:rsidRPr="00EB52F4">
        <w:rPr>
          <w:i/>
          <w:sz w:val="22"/>
          <w:szCs w:val="22"/>
        </w:rPr>
        <w:t>w uchwale o przystąpieniu do scalenia i podziału określono powierzchnię działki na 0,1140  ha.</w:t>
      </w:r>
      <w:r>
        <w:rPr>
          <w:i/>
          <w:sz w:val="22"/>
          <w:szCs w:val="22"/>
        </w:rPr>
        <w:t xml:space="preserve"> </w:t>
      </w:r>
      <w:r w:rsidRPr="00EB52F4">
        <w:rPr>
          <w:i/>
          <w:sz w:val="22"/>
          <w:szCs w:val="22"/>
        </w:rPr>
        <w:t xml:space="preserve"> W wyniku prac geodezyjnych związanych z przyjęciem granic istniejących nieruchomości dokonano zmiany powierzchni na 0,1121 ha zgodnie z wykazem zmian danych ewidencyjnych dotyczących działki </w:t>
      </w:r>
      <w:r w:rsidRPr="00EB52F4">
        <w:rPr>
          <w:sz w:val="22"/>
          <w:szCs w:val="22"/>
        </w:rPr>
        <w:t>)</w:t>
      </w:r>
    </w:p>
    <w:p w:rsidR="00C9694E" w:rsidRPr="00EB52F4" w:rsidRDefault="00C9694E" w:rsidP="00E22203">
      <w:pPr>
        <w:numPr>
          <w:ilvl w:val="1"/>
          <w:numId w:val="16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EB52F4">
        <w:rPr>
          <w:sz w:val="22"/>
          <w:szCs w:val="22"/>
        </w:rPr>
        <w:t>nr 4,  AM 16 o powierzchni 0,1197 ha-własność osoby prywatnej,</w:t>
      </w:r>
    </w:p>
    <w:p w:rsidR="00C9694E" w:rsidRPr="00EB52F4" w:rsidRDefault="00C9694E" w:rsidP="00E22203">
      <w:pPr>
        <w:numPr>
          <w:ilvl w:val="1"/>
          <w:numId w:val="16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EB52F4">
        <w:rPr>
          <w:sz w:val="22"/>
          <w:szCs w:val="22"/>
        </w:rPr>
        <w:t>nr 5,  AM 16 o powierzchni 0,2500 ha- własność Gminy Oborniki Śląskie,</w:t>
      </w:r>
    </w:p>
    <w:p w:rsidR="00C9694E" w:rsidRPr="00EB52F4" w:rsidRDefault="00C9694E" w:rsidP="00E22203">
      <w:pPr>
        <w:numPr>
          <w:ilvl w:val="1"/>
          <w:numId w:val="16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EB52F4">
        <w:rPr>
          <w:sz w:val="22"/>
          <w:szCs w:val="22"/>
        </w:rPr>
        <w:t>nr 6,  AM 16 o powierzchni 0,2549 ha-własność osoby prywatnej.</w:t>
      </w:r>
    </w:p>
    <w:p w:rsidR="00C9694E" w:rsidRPr="00EB52F4" w:rsidRDefault="00C9694E" w:rsidP="00E22203">
      <w:pPr>
        <w:spacing w:line="276" w:lineRule="auto"/>
        <w:jc w:val="both"/>
        <w:rPr>
          <w:sz w:val="22"/>
          <w:szCs w:val="22"/>
        </w:rPr>
      </w:pPr>
      <w:r w:rsidRPr="00EB52F4">
        <w:rPr>
          <w:sz w:val="22"/>
          <w:szCs w:val="22"/>
        </w:rPr>
        <w:lastRenderedPageBreak/>
        <w:t xml:space="preserve">Procedura scalenia i podziału wykonywana jest zgodnie z ustaleniami miejscowego planu zagospodarowania przestrzennego przyjętego uchwałą Rady Miejskiej w Obornikach Śląskich     z dnia 26.02.2016 roku nr XXII/157/16 opublikowaną w Dzienniku Urzędowym Województwa Dolnośląskiego dnia 9 marca 2016 roku pod pozycją 1276. Zgodnie z zapisami planu obszar,     na którym położone są wyżej wymienione działki wymagał przeprowadzenia procedury scalenia  i podziału, w związku z czym wszczęto procedurę z urzędu. Przeprowadzenie scalenia i podziału nieruchomości pozwoli na racjonalne wykorzystanie terenu i wydzielenie kilku działek przeznaczonych pod zabudowę mieszkaniową jednorodzinną. </w:t>
      </w:r>
    </w:p>
    <w:p w:rsidR="00C9694E" w:rsidRPr="00EB52F4" w:rsidRDefault="00C9694E" w:rsidP="00E22203">
      <w:pPr>
        <w:suppressAutoHyphens/>
        <w:spacing w:before="240" w:line="276" w:lineRule="auto"/>
        <w:jc w:val="both"/>
        <w:rPr>
          <w:sz w:val="22"/>
          <w:szCs w:val="22"/>
        </w:rPr>
      </w:pPr>
      <w:r w:rsidRPr="00EB52F4">
        <w:rPr>
          <w:sz w:val="22"/>
          <w:szCs w:val="22"/>
        </w:rPr>
        <w:t xml:space="preserve">Na podstawie przywołanej na wstępie uchwały geodeta uprawniony Pan Henryk </w:t>
      </w:r>
      <w:proofErr w:type="spellStart"/>
      <w:r w:rsidRPr="00EB52F4">
        <w:rPr>
          <w:sz w:val="22"/>
          <w:szCs w:val="22"/>
        </w:rPr>
        <w:t>Rusak</w:t>
      </w:r>
      <w:proofErr w:type="spellEnd"/>
      <w:r w:rsidRPr="00EB52F4">
        <w:rPr>
          <w:sz w:val="22"/>
          <w:szCs w:val="22"/>
        </w:rPr>
        <w:t xml:space="preserve"> ( numer uprawnień 4106) sporządził geodezyjny projekt scalenia i podziału nieruchomości w skali 1:1000, opracowane geodezyjnie granice nieruchomości objętych scaleniem i podziałem oraz rejestr nieruchomości, z wykazaniem stanu dotychczasowego oraz stanu nowego po scaleniu        i podziale.</w:t>
      </w:r>
    </w:p>
    <w:p w:rsidR="00C9694E" w:rsidRPr="00EB52F4" w:rsidRDefault="00C9694E" w:rsidP="00E22203">
      <w:pPr>
        <w:pStyle w:val="Tekstpodstawowy"/>
        <w:spacing w:before="240" w:after="0" w:line="276" w:lineRule="auto"/>
        <w:jc w:val="both"/>
        <w:rPr>
          <w:rFonts w:cs="Times New Roman"/>
          <w:sz w:val="22"/>
          <w:szCs w:val="22"/>
        </w:rPr>
      </w:pPr>
      <w:r w:rsidRPr="00EB52F4">
        <w:rPr>
          <w:rStyle w:val="Pogrubienie"/>
          <w:rFonts w:cs="Times New Roman"/>
          <w:b w:val="0"/>
          <w:sz w:val="22"/>
          <w:szCs w:val="22"/>
        </w:rPr>
        <w:t>Projekt uchwały Rady Miejskiej w Obornikach Śląskich w sprawie scalenia i podziału nieruchomośc</w:t>
      </w:r>
      <w:r w:rsidRPr="00EB52F4">
        <w:rPr>
          <w:rFonts w:cs="Times New Roman"/>
          <w:sz w:val="22"/>
          <w:szCs w:val="22"/>
        </w:rPr>
        <w:t xml:space="preserve">i położonych w miejscowości Oborniki Śląskie przy ulicy Władysława Warneńczyka został wyłożony do wglądu uczestnikom scalenia w siedzibie Urzędu Miejskiego  w Obornikach Śląskich a dniach od 27 września do 19 października 2017 roku i przesłany do zaopiniowania radzie uczestników scalenia. W trakcie terminu wyłożenia wpłynęły 4 wnioski. Wszystkie wnioski dotyczyły zmiany terminu wybudowania sieci wodociągowej, kanalizacyjnej  i drogi do końca 2018 roku, zmiany terminu naliczenia opłaty </w:t>
      </w:r>
      <w:proofErr w:type="spellStart"/>
      <w:r w:rsidRPr="00EB52F4">
        <w:rPr>
          <w:rFonts w:cs="Times New Roman"/>
          <w:sz w:val="22"/>
          <w:szCs w:val="22"/>
        </w:rPr>
        <w:t>adiacenckiej</w:t>
      </w:r>
      <w:proofErr w:type="spellEnd"/>
      <w:r w:rsidRPr="00EB52F4">
        <w:rPr>
          <w:rFonts w:cs="Times New Roman"/>
          <w:sz w:val="22"/>
          <w:szCs w:val="22"/>
        </w:rPr>
        <w:t xml:space="preserve"> </w:t>
      </w:r>
      <w:bookmarkStart w:id="0" w:name="_Hlk506899368"/>
      <w:r w:rsidRPr="00EB52F4">
        <w:rPr>
          <w:rFonts w:cs="Times New Roman"/>
          <w:sz w:val="22"/>
          <w:szCs w:val="22"/>
        </w:rPr>
        <w:t xml:space="preserve">z </w:t>
      </w:r>
      <w:bookmarkStart w:id="1" w:name="_Hlk506899472"/>
      <w:r w:rsidRPr="00EB52F4">
        <w:rPr>
          <w:rFonts w:cs="Times New Roman"/>
          <w:sz w:val="22"/>
          <w:szCs w:val="22"/>
        </w:rPr>
        <w:t>12 miesięcy od dnia wejście w życie uchwały o scaleniu i podziale</w:t>
      </w:r>
      <w:r w:rsidRPr="00EB52F4">
        <w:rPr>
          <w:rFonts w:cs="Times New Roman"/>
          <w:b/>
          <w:sz w:val="22"/>
          <w:szCs w:val="22"/>
        </w:rPr>
        <w:t xml:space="preserve"> </w:t>
      </w:r>
      <w:bookmarkEnd w:id="0"/>
      <w:bookmarkEnd w:id="1"/>
      <w:r w:rsidRPr="00EB52F4">
        <w:rPr>
          <w:rFonts w:cs="Times New Roman"/>
          <w:sz w:val="22"/>
          <w:szCs w:val="22"/>
        </w:rPr>
        <w:t xml:space="preserve">na dzień 31.10.2018 roku i wysokości opłaty </w:t>
      </w:r>
      <w:proofErr w:type="spellStart"/>
      <w:r w:rsidRPr="00EB52F4">
        <w:rPr>
          <w:rFonts w:cs="Times New Roman"/>
          <w:sz w:val="22"/>
          <w:szCs w:val="22"/>
        </w:rPr>
        <w:t>adiacenckiej</w:t>
      </w:r>
      <w:proofErr w:type="spellEnd"/>
      <w:r w:rsidRPr="00EB52F4">
        <w:rPr>
          <w:rFonts w:cs="Times New Roman"/>
          <w:sz w:val="22"/>
          <w:szCs w:val="22"/>
        </w:rPr>
        <w:t xml:space="preserve"> z 30% na 20% oraz zmiany terminu naliczenia odszkodowania za drogi przejęte na własność Gminy Oborniki Śląskie z 12 miesięcy od dnia wejście w życie uchwały o scaleniu i podziale</w:t>
      </w:r>
      <w:r w:rsidRPr="00EB52F4">
        <w:rPr>
          <w:rFonts w:cs="Times New Roman"/>
          <w:b/>
          <w:sz w:val="22"/>
          <w:szCs w:val="22"/>
        </w:rPr>
        <w:t xml:space="preserve"> </w:t>
      </w:r>
      <w:r w:rsidRPr="00EB52F4">
        <w:rPr>
          <w:rFonts w:cs="Times New Roman"/>
          <w:sz w:val="22"/>
          <w:szCs w:val="22"/>
        </w:rPr>
        <w:t>na dzień 31.10.2018 roku.</w:t>
      </w:r>
      <w:r w:rsidRPr="00EB52F4">
        <w:rPr>
          <w:rFonts w:cs="Times New Roman"/>
          <w:color w:val="FF0000"/>
          <w:sz w:val="22"/>
          <w:szCs w:val="22"/>
        </w:rPr>
        <w:t xml:space="preserve"> </w:t>
      </w:r>
      <w:r w:rsidRPr="00EB52F4">
        <w:rPr>
          <w:rFonts w:cs="Times New Roman"/>
          <w:sz w:val="22"/>
          <w:szCs w:val="22"/>
        </w:rPr>
        <w:t>Rada uczestników scalenia i podziału mająca obowiązek zaopiniowania projektu uchwały zgłosiła takie same uwagi.</w:t>
      </w:r>
    </w:p>
    <w:p w:rsidR="00C9694E" w:rsidRPr="00EB52F4" w:rsidRDefault="00C9694E" w:rsidP="00E22203">
      <w:pPr>
        <w:pStyle w:val="Tekstpodstawowy"/>
        <w:spacing w:after="0" w:line="360" w:lineRule="auto"/>
        <w:ind w:right="50"/>
        <w:jc w:val="both"/>
        <w:rPr>
          <w:rFonts w:cs="Times New Roman"/>
          <w:sz w:val="22"/>
          <w:szCs w:val="22"/>
        </w:rPr>
      </w:pPr>
      <w:r w:rsidRPr="00EB52F4">
        <w:rPr>
          <w:rFonts w:cs="Times New Roman"/>
          <w:sz w:val="22"/>
          <w:szCs w:val="22"/>
        </w:rPr>
        <w:t>Powyższe uwagi Rada Miejska rozpatrzyła</w:t>
      </w:r>
      <w:r w:rsidRPr="00EB52F4">
        <w:rPr>
          <w:rFonts w:cs="Times New Roman"/>
          <w:color w:val="FF0000"/>
          <w:sz w:val="22"/>
          <w:szCs w:val="22"/>
        </w:rPr>
        <w:t xml:space="preserve">  </w:t>
      </w:r>
      <w:r w:rsidRPr="00EB52F4">
        <w:rPr>
          <w:rFonts w:cs="Times New Roman"/>
          <w:sz w:val="22"/>
          <w:szCs w:val="22"/>
        </w:rPr>
        <w:t>następująco:</w:t>
      </w:r>
    </w:p>
    <w:p w:rsidR="00C9694E" w:rsidRPr="00EB52F4" w:rsidRDefault="00C9694E" w:rsidP="00E22203">
      <w:pPr>
        <w:pStyle w:val="Tekstpodstawowy"/>
        <w:numPr>
          <w:ilvl w:val="0"/>
          <w:numId w:val="17"/>
        </w:numPr>
        <w:spacing w:after="0" w:line="276" w:lineRule="auto"/>
        <w:ind w:right="50"/>
        <w:jc w:val="both"/>
        <w:rPr>
          <w:rFonts w:cs="Times New Roman"/>
          <w:sz w:val="22"/>
          <w:szCs w:val="22"/>
        </w:rPr>
      </w:pPr>
      <w:r w:rsidRPr="00EB52F4">
        <w:rPr>
          <w:rFonts w:cs="Times New Roman"/>
          <w:sz w:val="22"/>
          <w:szCs w:val="22"/>
        </w:rPr>
        <w:t>uwagi uczestników scalenia i podziału dotyczące zmiany terminu wybudowania infrastruktury technicznej  określonym w wyłożonym projekcie uchwały na koniec 2026 roku częściowo uwzględniono skracając ten termin do końca 2020 roku,</w:t>
      </w:r>
    </w:p>
    <w:p w:rsidR="00C9694E" w:rsidRPr="00EB52F4" w:rsidRDefault="00C9694E" w:rsidP="00E22203">
      <w:pPr>
        <w:pStyle w:val="Tekstpodstawowy"/>
        <w:numPr>
          <w:ilvl w:val="0"/>
          <w:numId w:val="17"/>
        </w:numPr>
        <w:spacing w:after="0" w:line="276" w:lineRule="auto"/>
        <w:ind w:right="50"/>
        <w:jc w:val="both"/>
        <w:rPr>
          <w:rFonts w:cs="Times New Roman"/>
          <w:sz w:val="22"/>
          <w:szCs w:val="22"/>
        </w:rPr>
      </w:pPr>
      <w:r w:rsidRPr="00EB52F4">
        <w:rPr>
          <w:rFonts w:cs="Times New Roman"/>
          <w:sz w:val="22"/>
          <w:szCs w:val="22"/>
        </w:rPr>
        <w:t xml:space="preserve">uwagi uczestników scalenia i podziału dotyczące zmiany terminu wybudowania drogi  nie uwzględniono i pozostawiono określony w wyłożonym projekcie uchwały termin na koniec 2026 roku </w:t>
      </w:r>
    </w:p>
    <w:p w:rsidR="00C9694E" w:rsidRPr="00EB52F4" w:rsidRDefault="00C9694E" w:rsidP="00E22203">
      <w:pPr>
        <w:pStyle w:val="Tekstpodstawowy"/>
        <w:numPr>
          <w:ilvl w:val="0"/>
          <w:numId w:val="17"/>
        </w:numPr>
        <w:spacing w:after="0" w:line="276" w:lineRule="auto"/>
        <w:ind w:right="50"/>
        <w:jc w:val="both"/>
        <w:rPr>
          <w:rFonts w:cs="Times New Roman"/>
          <w:sz w:val="22"/>
          <w:szCs w:val="22"/>
        </w:rPr>
      </w:pPr>
      <w:r w:rsidRPr="00EB52F4">
        <w:rPr>
          <w:rFonts w:cs="Times New Roman"/>
          <w:sz w:val="22"/>
          <w:szCs w:val="22"/>
        </w:rPr>
        <w:t xml:space="preserve">uwag uczestników scalenia i podziału dotyczących obniżenia stawki </w:t>
      </w:r>
      <w:bookmarkStart w:id="2" w:name="_Hlk506899820"/>
      <w:r w:rsidRPr="00EB52F4">
        <w:rPr>
          <w:rFonts w:cs="Times New Roman"/>
          <w:sz w:val="22"/>
          <w:szCs w:val="22"/>
        </w:rPr>
        <w:t xml:space="preserve">opłaty </w:t>
      </w:r>
      <w:proofErr w:type="spellStart"/>
      <w:r w:rsidRPr="00EB52F4">
        <w:rPr>
          <w:rFonts w:cs="Times New Roman"/>
          <w:sz w:val="22"/>
          <w:szCs w:val="22"/>
        </w:rPr>
        <w:t>adiacenckiej</w:t>
      </w:r>
      <w:proofErr w:type="spellEnd"/>
      <w:r w:rsidRPr="00EB52F4">
        <w:rPr>
          <w:rFonts w:cs="Times New Roman"/>
          <w:sz w:val="22"/>
          <w:szCs w:val="22"/>
        </w:rPr>
        <w:t xml:space="preserve"> </w:t>
      </w:r>
      <w:bookmarkEnd w:id="2"/>
      <w:r w:rsidRPr="00EB52F4">
        <w:rPr>
          <w:rFonts w:cs="Times New Roman"/>
          <w:sz w:val="22"/>
          <w:szCs w:val="22"/>
        </w:rPr>
        <w:t>nie uwzględniono i pozostawiono określoną w wyłożonym projekcie uchwały stawkę 30%. Z analizy ekonomicznej kosztów, jakie już poniosła Gmina (opracowanie geodezyjne, koszty wypisów</w:t>
      </w:r>
      <w:r>
        <w:rPr>
          <w:rFonts w:cs="Times New Roman"/>
          <w:sz w:val="22"/>
          <w:szCs w:val="22"/>
        </w:rPr>
        <w:t xml:space="preserve"> </w:t>
      </w:r>
      <w:r w:rsidRPr="00EB52F4">
        <w:rPr>
          <w:rFonts w:cs="Times New Roman"/>
          <w:sz w:val="22"/>
          <w:szCs w:val="22"/>
        </w:rPr>
        <w:t>i wyrysów z ewidencji gruntów, koszty wpisów do ksi</w:t>
      </w:r>
      <w:r>
        <w:rPr>
          <w:rFonts w:cs="Times New Roman"/>
          <w:sz w:val="22"/>
          <w:szCs w:val="22"/>
        </w:rPr>
        <w:t>ąg wieczystych) i jakie poniesie</w:t>
      </w:r>
      <w:r w:rsidRPr="00EB52F4">
        <w:rPr>
          <w:rFonts w:cs="Times New Roman"/>
          <w:sz w:val="22"/>
          <w:szCs w:val="22"/>
        </w:rPr>
        <w:t xml:space="preserve"> w przyszłości (uzbrojenie terenu i budowa drogi) wynika</w:t>
      </w:r>
      <w:r>
        <w:rPr>
          <w:rFonts w:cs="Times New Roman"/>
          <w:sz w:val="22"/>
          <w:szCs w:val="22"/>
        </w:rPr>
        <w:t>,</w:t>
      </w:r>
      <w:r w:rsidRPr="00EB52F4">
        <w:rPr>
          <w:rFonts w:cs="Times New Roman"/>
          <w:sz w:val="22"/>
          <w:szCs w:val="22"/>
        </w:rPr>
        <w:t xml:space="preserve"> iż propozycja uczestników scalenia zastosowania stawki opłaty </w:t>
      </w:r>
      <w:proofErr w:type="spellStart"/>
      <w:r w:rsidRPr="00EB52F4">
        <w:rPr>
          <w:rFonts w:cs="Times New Roman"/>
          <w:sz w:val="22"/>
          <w:szCs w:val="22"/>
        </w:rPr>
        <w:t>adiacenckiej</w:t>
      </w:r>
      <w:proofErr w:type="spellEnd"/>
      <w:r w:rsidRPr="00EB52F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w wysokości </w:t>
      </w:r>
      <w:r w:rsidRPr="00EB52F4">
        <w:rPr>
          <w:rFonts w:cs="Times New Roman"/>
          <w:sz w:val="22"/>
          <w:szCs w:val="22"/>
        </w:rPr>
        <w:t xml:space="preserve">20% nie </w:t>
      </w:r>
      <w:r>
        <w:rPr>
          <w:rFonts w:cs="Times New Roman"/>
          <w:sz w:val="22"/>
          <w:szCs w:val="22"/>
        </w:rPr>
        <w:t>z</w:t>
      </w:r>
      <w:r w:rsidRPr="00EB52F4">
        <w:rPr>
          <w:rFonts w:cs="Times New Roman"/>
          <w:sz w:val="22"/>
          <w:szCs w:val="22"/>
        </w:rPr>
        <w:t xml:space="preserve">równoważy </w:t>
      </w:r>
      <w:r>
        <w:rPr>
          <w:rFonts w:cs="Times New Roman"/>
          <w:sz w:val="22"/>
          <w:szCs w:val="22"/>
        </w:rPr>
        <w:t xml:space="preserve">nawet </w:t>
      </w:r>
      <w:r w:rsidRPr="00EB52F4">
        <w:rPr>
          <w:rFonts w:cs="Times New Roman"/>
          <w:sz w:val="22"/>
          <w:szCs w:val="22"/>
        </w:rPr>
        <w:t xml:space="preserve">odszkodowań wypłaconych </w:t>
      </w:r>
      <w:r>
        <w:rPr>
          <w:rFonts w:cs="Times New Roman"/>
          <w:sz w:val="22"/>
          <w:szCs w:val="22"/>
        </w:rPr>
        <w:t xml:space="preserve">im </w:t>
      </w:r>
      <w:r w:rsidRPr="00EB52F4">
        <w:rPr>
          <w:rFonts w:cs="Times New Roman"/>
          <w:sz w:val="22"/>
          <w:szCs w:val="22"/>
        </w:rPr>
        <w:t>za części działek przejętych pod drogi i spowod</w:t>
      </w:r>
      <w:r>
        <w:rPr>
          <w:rFonts w:cs="Times New Roman"/>
          <w:sz w:val="22"/>
          <w:szCs w:val="22"/>
        </w:rPr>
        <w:t>uje</w:t>
      </w:r>
      <w:r w:rsidRPr="00EB52F4">
        <w:rPr>
          <w:rFonts w:cs="Times New Roman"/>
          <w:sz w:val="22"/>
          <w:szCs w:val="22"/>
        </w:rPr>
        <w:t xml:space="preserve"> konieczność dalszej dopłaty </w:t>
      </w:r>
      <w:r>
        <w:rPr>
          <w:rFonts w:cs="Times New Roman"/>
          <w:sz w:val="22"/>
          <w:szCs w:val="22"/>
        </w:rPr>
        <w:t xml:space="preserve">na rzecz uczestników </w:t>
      </w:r>
      <w:r w:rsidRPr="00EB52F4">
        <w:rPr>
          <w:rFonts w:cs="Times New Roman"/>
          <w:sz w:val="22"/>
          <w:szCs w:val="22"/>
        </w:rPr>
        <w:t xml:space="preserve">przez Gminę kwoty około 1000 zł. Pozostawienie stawki 30% pozwala na częściowy zwrot kosztów przeprowadzenia całej procedury. </w:t>
      </w:r>
      <w:r>
        <w:rPr>
          <w:rFonts w:cs="Times New Roman"/>
          <w:sz w:val="22"/>
          <w:szCs w:val="22"/>
        </w:rPr>
        <w:t xml:space="preserve">Należy przy tym nadmienić, że przepisy ustawy o gospodarce nieruchomościami regulują maksymalną wysokość opłaty </w:t>
      </w:r>
      <w:proofErr w:type="spellStart"/>
      <w:r>
        <w:rPr>
          <w:rFonts w:cs="Times New Roman"/>
          <w:sz w:val="22"/>
          <w:szCs w:val="22"/>
        </w:rPr>
        <w:t>adiacenckiej</w:t>
      </w:r>
      <w:proofErr w:type="spellEnd"/>
      <w:r>
        <w:rPr>
          <w:rFonts w:cs="Times New Roman"/>
          <w:sz w:val="22"/>
          <w:szCs w:val="22"/>
        </w:rPr>
        <w:t xml:space="preserve"> z tytułu przeprowadzenia scalenia i podziału nieruchomości na poziomie 50%. Zastosowana zatem stawka odbiega znacznie od maksymalnej, jest wyważona i pozwoli proporcjonalnie rozłożyć na wszystkich uczestników koszty całego przedsięwzięcia.</w:t>
      </w:r>
    </w:p>
    <w:p w:rsidR="00C9694E" w:rsidRPr="00EB52F4" w:rsidRDefault="00C9694E" w:rsidP="00E22203">
      <w:pPr>
        <w:pStyle w:val="Tekstpodstawowy"/>
        <w:numPr>
          <w:ilvl w:val="0"/>
          <w:numId w:val="17"/>
        </w:numPr>
        <w:spacing w:after="0" w:line="276" w:lineRule="auto"/>
        <w:ind w:right="50"/>
        <w:jc w:val="both"/>
        <w:rPr>
          <w:rFonts w:cs="Times New Roman"/>
          <w:sz w:val="22"/>
          <w:szCs w:val="22"/>
        </w:rPr>
      </w:pPr>
      <w:r w:rsidRPr="00EB52F4">
        <w:rPr>
          <w:rFonts w:cs="Times New Roman"/>
          <w:sz w:val="22"/>
          <w:szCs w:val="22"/>
        </w:rPr>
        <w:t xml:space="preserve">uwag uczestników scalenia i podziału dotyczących zmiany terminu naliczenia opłaty </w:t>
      </w:r>
      <w:proofErr w:type="spellStart"/>
      <w:r w:rsidRPr="00EB52F4">
        <w:rPr>
          <w:rFonts w:cs="Times New Roman"/>
          <w:sz w:val="22"/>
          <w:szCs w:val="22"/>
        </w:rPr>
        <w:t>adiacenckiej</w:t>
      </w:r>
      <w:proofErr w:type="spellEnd"/>
      <w:r w:rsidRPr="00EB52F4">
        <w:rPr>
          <w:rFonts w:cs="Times New Roman"/>
          <w:sz w:val="22"/>
          <w:szCs w:val="22"/>
        </w:rPr>
        <w:t xml:space="preserve"> i naliczenia odszkodowania za drogi nie uwzględniono i pozostawiono określony </w:t>
      </w:r>
      <w:r w:rsidRPr="00EB52F4">
        <w:rPr>
          <w:rFonts w:cs="Times New Roman"/>
          <w:sz w:val="22"/>
          <w:szCs w:val="22"/>
        </w:rPr>
        <w:lastRenderedPageBreak/>
        <w:t xml:space="preserve">w wyłożonym projekcie uchwały termin 12 miesięcy od dnia wejście w życie uchwały o scaleniu i podziale, który </w:t>
      </w:r>
      <w:r>
        <w:rPr>
          <w:rFonts w:cs="Times New Roman"/>
          <w:sz w:val="22"/>
          <w:szCs w:val="22"/>
        </w:rPr>
        <w:t xml:space="preserve">to </w:t>
      </w:r>
      <w:r w:rsidRPr="00EB52F4">
        <w:rPr>
          <w:rFonts w:cs="Times New Roman"/>
          <w:sz w:val="22"/>
          <w:szCs w:val="22"/>
        </w:rPr>
        <w:t>uczestnicy scalenia przyjęli protokołem uzgodnień zwartym w dniu 21.09.2017 roku</w:t>
      </w:r>
      <w:r>
        <w:rPr>
          <w:rFonts w:cs="Times New Roman"/>
          <w:sz w:val="22"/>
          <w:szCs w:val="22"/>
        </w:rPr>
        <w:t xml:space="preserve"> czyli przed okresem wyłożenia projektu uchwały</w:t>
      </w:r>
      <w:r w:rsidRPr="00EB52F4">
        <w:rPr>
          <w:rFonts w:cs="Times New Roman"/>
          <w:sz w:val="22"/>
          <w:szCs w:val="22"/>
        </w:rPr>
        <w:t>.</w:t>
      </w:r>
    </w:p>
    <w:p w:rsidR="00C9694E" w:rsidRPr="00EB52F4" w:rsidRDefault="00C9694E" w:rsidP="00E22203">
      <w:pPr>
        <w:pStyle w:val="Tekstpodstawowy"/>
        <w:spacing w:before="240" w:after="0" w:line="276" w:lineRule="auto"/>
        <w:jc w:val="both"/>
        <w:rPr>
          <w:rFonts w:cs="Times New Roman"/>
          <w:sz w:val="22"/>
          <w:szCs w:val="22"/>
        </w:rPr>
      </w:pPr>
      <w:r w:rsidRPr="00EB52F4">
        <w:rPr>
          <w:rFonts w:cs="Times New Roman"/>
          <w:sz w:val="22"/>
          <w:szCs w:val="22"/>
        </w:rPr>
        <w:t>Dodatkowo współwłaściciele działki nr 6 AM 16 wystąpili w swoich wnioskach o zmianę zapisu odnośnie wspólności majątkowej w wyłożonym do wzglądu rejestrze nieruchomości opracowanym przez geodetę na zapis o współwłasności w udziałach po 1/2 na podstawie wyroku orzekającym rozwód. Powyższe uwagi Rada Miejska rozpatrzyła negatywnie. Zawiadomienie z IV Wydziału Ksiąg Wieczystych Sądu Rejonowego w Trzebnicy informujące o zmianach w dziale II księgi wieczystej WR1W/00001448/9 wpłynęło do Starosty Trzebnickiego prowadzącego ewidencję gruntów i budynków po terminie przyjęcia dokumentacji geodezyjnej do państwowego zasobu geodezyjnego i kartograficznego. W związku z czym rejestr  nieruchomości jest wykonany prawidłowo. Jednak w przedmiotowej uchwale, która jest podstawą do zamknięcia istniejących i założenia nowych ksiąg wieczystych prawidłowo został wpisany rodzaj współwłasności, a rozbieżność ta nie będzie miała wpływu na ujawnienie prawidłowego prawa współwłasności w nowych księgach wieczystych.</w:t>
      </w:r>
    </w:p>
    <w:p w:rsidR="00C9694E" w:rsidRPr="00EB52F4" w:rsidRDefault="00C9694E" w:rsidP="00E22203">
      <w:pPr>
        <w:pStyle w:val="Tekstpodstawowy"/>
        <w:spacing w:before="240" w:after="0" w:line="276" w:lineRule="auto"/>
        <w:jc w:val="both"/>
        <w:rPr>
          <w:rFonts w:cs="Times New Roman"/>
          <w:sz w:val="22"/>
          <w:szCs w:val="22"/>
        </w:rPr>
      </w:pPr>
      <w:r w:rsidRPr="00EB52F4">
        <w:rPr>
          <w:rFonts w:cs="Times New Roman"/>
          <w:sz w:val="22"/>
          <w:szCs w:val="22"/>
        </w:rPr>
        <w:t xml:space="preserve">Na obszarze scalenia zaprojektowano 6 działek przeznaczonych pod zabudowę mieszkaniową jednorodzinną oraz dwie działki przeznaczone pod drogi, które z mocy prawa stają się własnością Gminy Oborniki Śląskie. Zgodnie z </w:t>
      </w:r>
      <w:bookmarkStart w:id="3" w:name="_Hlk506899479"/>
      <w:r w:rsidRPr="00EB52F4">
        <w:rPr>
          <w:rFonts w:cs="Times New Roman"/>
          <w:sz w:val="22"/>
          <w:szCs w:val="22"/>
        </w:rPr>
        <w:t xml:space="preserve">protokołem uzgodnień zwartym w dniu 21.09.2017 roku </w:t>
      </w:r>
      <w:bookmarkEnd w:id="3"/>
      <w:r w:rsidRPr="00EB52F4">
        <w:rPr>
          <w:rFonts w:cs="Times New Roman"/>
          <w:sz w:val="22"/>
          <w:szCs w:val="22"/>
        </w:rPr>
        <w:t xml:space="preserve">pomiędzy Burmistrzem Obornik Śląskich a uczestnikami scalenia i podziału nieruchomości odszkodowanie za drogi przejęte na własność Gminy Oborniki Śląskie zostanie zaliczone na poczet opłat </w:t>
      </w:r>
      <w:proofErr w:type="spellStart"/>
      <w:r w:rsidRPr="00EB52F4">
        <w:rPr>
          <w:rFonts w:cs="Times New Roman"/>
          <w:sz w:val="22"/>
          <w:szCs w:val="22"/>
        </w:rPr>
        <w:t>adiacenckich</w:t>
      </w:r>
      <w:proofErr w:type="spellEnd"/>
      <w:r w:rsidRPr="00EB52F4">
        <w:rPr>
          <w:rFonts w:cs="Times New Roman"/>
          <w:sz w:val="22"/>
          <w:szCs w:val="22"/>
        </w:rPr>
        <w:t xml:space="preserve">, a rozliczenie nastąpi w terminie do 12 miesięcy od dnia podjęcia przedmiotowej uchwały. </w:t>
      </w:r>
    </w:p>
    <w:p w:rsidR="00C9694E" w:rsidRPr="00EB52F4" w:rsidRDefault="00C9694E" w:rsidP="00E22203">
      <w:pPr>
        <w:pStyle w:val="Tekstpodstawowy"/>
        <w:spacing w:before="240" w:after="0" w:line="276" w:lineRule="auto"/>
        <w:jc w:val="both"/>
        <w:rPr>
          <w:rFonts w:cs="Times New Roman"/>
          <w:sz w:val="22"/>
          <w:szCs w:val="22"/>
        </w:rPr>
      </w:pPr>
      <w:r w:rsidRPr="00EB52F4">
        <w:rPr>
          <w:rFonts w:cs="Times New Roman"/>
          <w:sz w:val="22"/>
          <w:szCs w:val="22"/>
        </w:rPr>
        <w:t>Scalenie i ponowny podział nieruchomości stworzy korzystniejsze warunki zagospodarowania</w:t>
      </w:r>
      <w:r>
        <w:rPr>
          <w:rFonts w:cs="Times New Roman"/>
          <w:sz w:val="22"/>
          <w:szCs w:val="22"/>
        </w:rPr>
        <w:t xml:space="preserve">             </w:t>
      </w:r>
      <w:r w:rsidRPr="00EB52F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EB52F4">
        <w:rPr>
          <w:rFonts w:cs="Times New Roman"/>
          <w:sz w:val="22"/>
          <w:szCs w:val="22"/>
        </w:rPr>
        <w:t xml:space="preserve">     i wykorzystania terenów, poprawi strukturę obszarową a w konsekwencji umożliwi realizację zapisów miejscowego planu zagospodarowania przestrzennego. W związku z powyższym podjęcie przedmiotowej uchwały uważa się za zasadne.</w:t>
      </w:r>
    </w:p>
    <w:p w:rsidR="00780828" w:rsidRDefault="00780828" w:rsidP="00E22203">
      <w:pPr>
        <w:pStyle w:val="Bezodstpw"/>
        <w:ind w:left="709" w:hanging="425"/>
        <w:jc w:val="both"/>
      </w:pPr>
      <w:r>
        <w:t>Przewodnicząca Rady</w:t>
      </w:r>
    </w:p>
    <w:p w:rsidR="00780828" w:rsidRDefault="00780828" w:rsidP="00E22203">
      <w:pPr>
        <w:pStyle w:val="Bezodstpw"/>
        <w:numPr>
          <w:ilvl w:val="0"/>
          <w:numId w:val="15"/>
        </w:numPr>
        <w:jc w:val="both"/>
      </w:pPr>
      <w:r>
        <w:t xml:space="preserve">Otwieram dyskusję. Zamykam dyskusję. </w:t>
      </w:r>
    </w:p>
    <w:p w:rsidR="00780828" w:rsidRPr="00CD40F4" w:rsidRDefault="00780828" w:rsidP="00E22203">
      <w:pPr>
        <w:pStyle w:val="Bezodstpw"/>
        <w:jc w:val="both"/>
        <w:rPr>
          <w:b/>
        </w:rPr>
      </w:pPr>
      <w:r w:rsidRPr="00AC52A2">
        <w:rPr>
          <w:b/>
        </w:rPr>
        <w:t>Głosowano –</w:t>
      </w:r>
      <w:r>
        <w:rPr>
          <w:b/>
        </w:rPr>
        <w:t xml:space="preserve"> 10</w:t>
      </w:r>
      <w:r w:rsidRPr="00AC52A2">
        <w:rPr>
          <w:b/>
        </w:rPr>
        <w:t xml:space="preserve"> – za</w:t>
      </w:r>
      <w:r>
        <w:rPr>
          <w:b/>
        </w:rPr>
        <w:t>, 1 -p, 1 – w .</w:t>
      </w:r>
      <w:r w:rsidRPr="00AC52A2">
        <w:rPr>
          <w:b/>
        </w:rPr>
        <w:t xml:space="preserve"> </w:t>
      </w:r>
    </w:p>
    <w:p w:rsidR="00C9694E" w:rsidRPr="00C9694E" w:rsidRDefault="00C9694E" w:rsidP="00E22203">
      <w:pPr>
        <w:pStyle w:val="Bezodstpw"/>
        <w:ind w:left="709" w:hanging="425"/>
        <w:jc w:val="both"/>
        <w:rPr>
          <w:bCs/>
        </w:rPr>
      </w:pPr>
    </w:p>
    <w:p w:rsidR="00C474D7" w:rsidRDefault="00C474D7" w:rsidP="00E22203">
      <w:pPr>
        <w:pStyle w:val="Bezodstpw"/>
        <w:ind w:left="709" w:hanging="425"/>
        <w:jc w:val="both"/>
        <w:rPr>
          <w:b/>
        </w:rPr>
      </w:pPr>
      <w:r>
        <w:rPr>
          <w:b/>
        </w:rPr>
        <w:t>6. W sprawie zmiany nazw ulic w miejscowości Oborniki Śląskie.</w:t>
      </w:r>
    </w:p>
    <w:p w:rsidR="00FC408C" w:rsidRPr="00FC408C" w:rsidRDefault="00FC408C" w:rsidP="00E22203">
      <w:pPr>
        <w:pStyle w:val="Bezodstpw"/>
        <w:ind w:left="709" w:hanging="425"/>
        <w:jc w:val="both"/>
      </w:pPr>
      <w:r w:rsidRPr="00FC408C">
        <w:t xml:space="preserve">Kierownik Wydziału </w:t>
      </w:r>
      <w:proofErr w:type="spellStart"/>
      <w:r w:rsidRPr="00FC408C">
        <w:t>UiGN</w:t>
      </w:r>
      <w:proofErr w:type="spellEnd"/>
    </w:p>
    <w:p w:rsidR="00B95C27" w:rsidRPr="00B95C27" w:rsidRDefault="00B95C27" w:rsidP="00E22203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95C27">
        <w:rPr>
          <w:sz w:val="24"/>
          <w:szCs w:val="24"/>
        </w:rPr>
        <w:t xml:space="preserve">W związku z różnicami jakie występują w dokumentach źródłowych i systemach  informacji o nieruchomościach konieczne jest ujednolicenie nazw ulic w miejscowości Oborniki Śląskie. W związku z powyższym zmienia się nazwy ulicom w przypadku których funkcjonuje kilka wersji nazwy tej ulicy.  </w:t>
      </w:r>
    </w:p>
    <w:p w:rsidR="00B95C27" w:rsidRDefault="00B95C27" w:rsidP="00B95C27">
      <w:pPr>
        <w:pStyle w:val="Bezodstpw"/>
        <w:ind w:left="709" w:hanging="425"/>
        <w:jc w:val="both"/>
      </w:pPr>
      <w:r>
        <w:t>Przewodnicząca Rady</w:t>
      </w:r>
    </w:p>
    <w:p w:rsidR="00B95C27" w:rsidRDefault="00B95C27" w:rsidP="00B95C27">
      <w:pPr>
        <w:pStyle w:val="Bezodstpw"/>
        <w:numPr>
          <w:ilvl w:val="0"/>
          <w:numId w:val="15"/>
        </w:numPr>
        <w:jc w:val="both"/>
      </w:pPr>
      <w:r>
        <w:t xml:space="preserve">Otwieram dyskusję. Zamykam dyskusję. </w:t>
      </w:r>
    </w:p>
    <w:p w:rsidR="00B95C27" w:rsidRPr="00CD40F4" w:rsidRDefault="00B95C27" w:rsidP="00B95C27">
      <w:pPr>
        <w:pStyle w:val="Bezodstpw"/>
        <w:jc w:val="both"/>
        <w:rPr>
          <w:b/>
        </w:rPr>
      </w:pPr>
      <w:r w:rsidRPr="00AC52A2">
        <w:rPr>
          <w:b/>
        </w:rPr>
        <w:t>Głosowano –</w:t>
      </w:r>
      <w:r>
        <w:rPr>
          <w:b/>
        </w:rPr>
        <w:t xml:space="preserve"> jednogłośnie </w:t>
      </w:r>
      <w:r w:rsidRPr="00AC52A2">
        <w:rPr>
          <w:b/>
        </w:rPr>
        <w:t>– za</w:t>
      </w:r>
      <w:r>
        <w:rPr>
          <w:b/>
        </w:rPr>
        <w:t>,</w:t>
      </w:r>
      <w:r w:rsidRPr="00AC52A2">
        <w:rPr>
          <w:b/>
        </w:rPr>
        <w:t xml:space="preserve"> </w:t>
      </w:r>
    </w:p>
    <w:p w:rsidR="00B95C27" w:rsidRPr="00B95C27" w:rsidRDefault="00B95C27" w:rsidP="00B95C27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poinformować mieszkańców o tej zmianie zamieszczając informacje na stronie Urzędu. </w:t>
      </w:r>
    </w:p>
    <w:p w:rsidR="00FC408C" w:rsidRDefault="00FC408C" w:rsidP="00C474D7">
      <w:pPr>
        <w:pStyle w:val="Bezodstpw"/>
        <w:ind w:left="709" w:hanging="425"/>
        <w:jc w:val="both"/>
        <w:rPr>
          <w:b/>
        </w:rPr>
      </w:pPr>
    </w:p>
    <w:p w:rsidR="00C474D7" w:rsidRDefault="00C474D7" w:rsidP="00C474D7">
      <w:pPr>
        <w:pStyle w:val="Bezodstpw"/>
        <w:ind w:left="709" w:hanging="425"/>
        <w:jc w:val="both"/>
        <w:rPr>
          <w:b/>
        </w:rPr>
      </w:pPr>
      <w:r>
        <w:rPr>
          <w:b/>
        </w:rPr>
        <w:t>7. W sprawie nadania nazwy ulicy Jana Brzechwy położonej w miejscowości Pęgów.</w:t>
      </w:r>
    </w:p>
    <w:p w:rsidR="00FC408C" w:rsidRPr="00FC408C" w:rsidRDefault="00FC408C" w:rsidP="00FC408C">
      <w:pPr>
        <w:pStyle w:val="Bezodstpw"/>
        <w:ind w:left="709" w:hanging="425"/>
        <w:jc w:val="both"/>
      </w:pPr>
      <w:r w:rsidRPr="00FC408C">
        <w:t xml:space="preserve">Kierownik Wydziału </w:t>
      </w:r>
      <w:proofErr w:type="spellStart"/>
      <w:r w:rsidRPr="00FC408C">
        <w:t>UiGN</w:t>
      </w:r>
      <w:proofErr w:type="spellEnd"/>
    </w:p>
    <w:p w:rsidR="00B95C27" w:rsidRPr="00B95C27" w:rsidRDefault="00B95C27" w:rsidP="00B95C27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95C27">
        <w:rPr>
          <w:sz w:val="24"/>
          <w:szCs w:val="24"/>
        </w:rPr>
        <w:t xml:space="preserve">Dnia 30 listopada 2017 roku Rada Miejska w Obornikach Śląskich podjęła uchwałę nr XLIX/360/17 w sprawie nadania nazwy ulicy Jana Brzechwy w Pęgowie. W treści </w:t>
      </w:r>
      <w:r w:rsidRPr="00B95C27">
        <w:rPr>
          <w:sz w:val="24"/>
          <w:szCs w:val="24"/>
        </w:rPr>
        <w:lastRenderedPageBreak/>
        <w:t xml:space="preserve">uchwały błędnie wpisano numer geodezyjny drogi. Droga oznaczona numerem 587 posiada już nazwę ulica Dębowa. Proponuje się zatem,  aby drodze będącej własnością Gminy Oborniki Śląskie oznaczonej numerami 580/5 i 580/10, AM 1, obręb Pęgów nadać nazwę ulica Jana Brzechwy.  </w:t>
      </w:r>
    </w:p>
    <w:p w:rsidR="00A63D8D" w:rsidRDefault="00A63D8D" w:rsidP="00A63D8D">
      <w:pPr>
        <w:pStyle w:val="Bezodstpw"/>
        <w:ind w:left="709" w:hanging="425"/>
        <w:jc w:val="both"/>
      </w:pPr>
      <w:r>
        <w:t>Przewodnicząca Rady</w:t>
      </w:r>
    </w:p>
    <w:p w:rsidR="00A63D8D" w:rsidRDefault="00A63D8D" w:rsidP="00A63D8D">
      <w:pPr>
        <w:pStyle w:val="Bezodstpw"/>
        <w:numPr>
          <w:ilvl w:val="0"/>
          <w:numId w:val="15"/>
        </w:numPr>
        <w:jc w:val="both"/>
      </w:pPr>
      <w:r>
        <w:t xml:space="preserve">Otwieram dyskusję. Zamykam dyskusję. </w:t>
      </w:r>
    </w:p>
    <w:p w:rsidR="00B95C27" w:rsidRPr="00A63D8D" w:rsidRDefault="00A63D8D" w:rsidP="00A63D8D">
      <w:pPr>
        <w:pStyle w:val="Bezodstpw"/>
        <w:jc w:val="both"/>
        <w:rPr>
          <w:b/>
        </w:rPr>
      </w:pPr>
      <w:r w:rsidRPr="00AC52A2">
        <w:rPr>
          <w:b/>
        </w:rPr>
        <w:t>Głosowano –</w:t>
      </w:r>
      <w:r>
        <w:rPr>
          <w:b/>
        </w:rPr>
        <w:t xml:space="preserve"> jednogłośnie </w:t>
      </w:r>
      <w:r w:rsidRPr="00AC52A2">
        <w:rPr>
          <w:b/>
        </w:rPr>
        <w:t>– za</w:t>
      </w:r>
      <w:r>
        <w:rPr>
          <w:b/>
        </w:rPr>
        <w:t>,</w:t>
      </w:r>
      <w:r w:rsidRPr="00AC52A2">
        <w:rPr>
          <w:b/>
        </w:rPr>
        <w:t xml:space="preserve"> </w:t>
      </w:r>
    </w:p>
    <w:p w:rsidR="00FC408C" w:rsidRDefault="00FC408C" w:rsidP="00C474D7">
      <w:pPr>
        <w:pStyle w:val="Bezodstpw"/>
        <w:ind w:left="709" w:hanging="425"/>
        <w:jc w:val="both"/>
        <w:rPr>
          <w:b/>
        </w:rPr>
      </w:pPr>
    </w:p>
    <w:p w:rsidR="00C474D7" w:rsidRDefault="00C474D7" w:rsidP="00C474D7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8</w:t>
      </w:r>
      <w:r w:rsidRPr="00C330DA">
        <w:rPr>
          <w:b/>
          <w:sz w:val="24"/>
          <w:szCs w:val="24"/>
        </w:rPr>
        <w:t xml:space="preserve">.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Z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mieniająca uchwałę nr XLVI/335/17 Rady Miejskiej w Obornikach Śląskich z</w:t>
      </w:r>
    </w:p>
    <w:p w:rsidR="00C474D7" w:rsidRDefault="00C474D7" w:rsidP="00C474D7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      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dnia 31 sierpnia 2017 r.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w sprawie przyjęcia zasad udzielania dotacji celowej na </w:t>
      </w:r>
    </w:p>
    <w:p w:rsidR="00C474D7" w:rsidRDefault="00C474D7" w:rsidP="00C474D7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      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wymianę źródeł ciepła w celu ograniczenia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emisji zanieczyszczeń do powietrza na </w:t>
      </w:r>
    </w:p>
    <w:p w:rsidR="00C474D7" w:rsidRDefault="00C474D7" w:rsidP="00C474D7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 xml:space="preserve">        </w:t>
      </w:r>
      <w:r w:rsidRPr="00C330D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terenie gminy Oborniki Śląskie</w:t>
      </w:r>
      <w:r w:rsidR="006223AA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.</w:t>
      </w:r>
    </w:p>
    <w:p w:rsidR="006223AA" w:rsidRDefault="006223AA" w:rsidP="006223AA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</w:pPr>
      <w:r w:rsidRPr="006223AA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Kierownik Wydziału Ochrony Środowiska</w:t>
      </w:r>
    </w:p>
    <w:p w:rsidR="006223AA" w:rsidRPr="006223AA" w:rsidRDefault="006223AA" w:rsidP="006223A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</w:pPr>
      <w:r w:rsidRPr="006223AA">
        <w:rPr>
          <w:b/>
          <w:sz w:val="24"/>
          <w:szCs w:val="24"/>
        </w:rPr>
        <w:t xml:space="preserve">UZASADNIENIE </w:t>
      </w:r>
      <w:r w:rsidRPr="006223AA">
        <w:rPr>
          <w:sz w:val="24"/>
          <w:szCs w:val="24"/>
        </w:rPr>
        <w:t xml:space="preserve">W Polsce wszechobecny jest problem zanieczyszczonego powietrza. Jedno ze źródeł zanieczyszczeń powietrza stanowi niska emisja, a przede wszystkim systemy ogrzewania w budynkach mieszkalnych. Dlatego też należy poczynić kroki w celu wymiany źródłem ciepła na terenie gminy Oborniki Śląskie.  Mając na uwadze fakt, że na terenie gminy Oborniki Śląskie jakość powietrza pogarsza się, Burmistrz Obornik Śląskich postanowił o zainicjowaniu projektu mającego na celu udzielenie dotacji celowej na wymianę źródeł ciepła w celu ograniczenia emisji zanieczyszczeń do powietrza. Przedmiotowy projekt polegać ma na dofinansowywaniu inwestycji z zakresu wymiany lokalnych źródeł zasilanych paliwami stałymi (piece bezklasowe) na nowoczesne źródła ogrzewanie gazowe, ogrzewanie elektryczne oraz ogrzewanie oparte o paliwa stałe lub </w:t>
      </w:r>
      <w:proofErr w:type="spellStart"/>
      <w:r w:rsidRPr="006223AA">
        <w:rPr>
          <w:sz w:val="24"/>
          <w:szCs w:val="24"/>
        </w:rPr>
        <w:t>pellet</w:t>
      </w:r>
      <w:proofErr w:type="spellEnd"/>
      <w:r w:rsidRPr="006223AA">
        <w:rPr>
          <w:sz w:val="24"/>
          <w:szCs w:val="24"/>
        </w:rPr>
        <w:t xml:space="preserve"> charakteryzujące się parametrami kotłów 5 klasy (wg PN-EN 3003-5:2012. Dotacja udzielana będzie osobom fizycznym, które zamieszkują na terenie gminy Oborniki Śląskie.</w:t>
      </w:r>
      <w:r>
        <w:rPr>
          <w:sz w:val="24"/>
          <w:szCs w:val="24"/>
        </w:rPr>
        <w:t xml:space="preserve"> </w:t>
      </w:r>
      <w:r w:rsidRPr="006223AA">
        <w:rPr>
          <w:sz w:val="24"/>
          <w:szCs w:val="24"/>
        </w:rPr>
        <w:t xml:space="preserve">Niniejsza uchwała Rady Miejskiej w Obornikach Śląskich określa zasady udzielania przedmiotowej dotacji z budżetu gminy Oborniki Śląskie na dofinansowanie do inwestycji z zakresu ochrony powietrza na terenie gminy Oborniki Śląskie. Przytoczone zasady zapisano w Regulaminie stanowiącym załącznik do niniejszej uchwały. </w:t>
      </w:r>
    </w:p>
    <w:p w:rsidR="00CF7060" w:rsidRDefault="00CF7060" w:rsidP="00CF7060">
      <w:pPr>
        <w:pStyle w:val="Bezodstpw"/>
        <w:ind w:left="709" w:hanging="425"/>
        <w:jc w:val="both"/>
      </w:pPr>
      <w:r>
        <w:t>Przewodnicząca Rady</w:t>
      </w:r>
    </w:p>
    <w:p w:rsidR="00CF7060" w:rsidRDefault="00CF7060" w:rsidP="00CF7060">
      <w:pPr>
        <w:pStyle w:val="Bezodstpw"/>
        <w:numPr>
          <w:ilvl w:val="0"/>
          <w:numId w:val="15"/>
        </w:numPr>
        <w:jc w:val="both"/>
      </w:pPr>
      <w:r>
        <w:t xml:space="preserve">Otwieram dyskusję. Zamykam dyskusję. </w:t>
      </w:r>
    </w:p>
    <w:p w:rsidR="00CF7060" w:rsidRPr="00A63D8D" w:rsidRDefault="00CF7060" w:rsidP="00CF7060">
      <w:pPr>
        <w:pStyle w:val="Bezodstpw"/>
        <w:jc w:val="both"/>
        <w:rPr>
          <w:b/>
        </w:rPr>
      </w:pPr>
      <w:r w:rsidRPr="00AC52A2">
        <w:rPr>
          <w:b/>
        </w:rPr>
        <w:t>Głosowano –</w:t>
      </w:r>
      <w:r>
        <w:rPr>
          <w:b/>
        </w:rPr>
        <w:t xml:space="preserve"> jednogłośnie </w:t>
      </w:r>
      <w:r w:rsidRPr="00AC52A2">
        <w:rPr>
          <w:b/>
        </w:rPr>
        <w:t>– za</w:t>
      </w:r>
      <w:r>
        <w:rPr>
          <w:b/>
        </w:rPr>
        <w:t>,</w:t>
      </w:r>
      <w:r w:rsidRPr="00AC52A2">
        <w:rPr>
          <w:b/>
        </w:rPr>
        <w:t xml:space="preserve"> </w:t>
      </w:r>
    </w:p>
    <w:p w:rsidR="006223AA" w:rsidRPr="006223AA" w:rsidRDefault="006223AA" w:rsidP="00C474D7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</w:pPr>
    </w:p>
    <w:p w:rsidR="00C474D7" w:rsidRPr="00144466" w:rsidRDefault="00C474D7" w:rsidP="00C474D7">
      <w:pPr>
        <w:pStyle w:val="Bezodstpw"/>
        <w:ind w:left="709" w:hanging="425"/>
        <w:jc w:val="both"/>
        <w:rPr>
          <w:b/>
        </w:rPr>
      </w:pPr>
      <w:r>
        <w:rPr>
          <w:b/>
        </w:rPr>
        <w:t xml:space="preserve">9. W sprawie rozpatrzenia skargi na działania Burmistrza Obornik Śląskich. </w:t>
      </w:r>
    </w:p>
    <w:p w:rsidR="00E44269" w:rsidRDefault="00E44269" w:rsidP="00E91DD2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Rewizyjnej</w:t>
      </w:r>
    </w:p>
    <w:p w:rsidR="00D36DD3" w:rsidRPr="00D36DD3" w:rsidRDefault="00D36DD3" w:rsidP="00D36DD3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D36DD3">
        <w:rPr>
          <w:sz w:val="24"/>
          <w:szCs w:val="24"/>
        </w:rPr>
        <w:t>Uzasadnienie do skargi na działania Burmistrza Obornik Śląskich.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3 stycznia 2018 </w:t>
      </w:r>
      <w:r w:rsidRPr="001875B1">
        <w:rPr>
          <w:sz w:val="24"/>
          <w:szCs w:val="24"/>
        </w:rPr>
        <w:t>r</w:t>
      </w:r>
      <w:r>
        <w:rPr>
          <w:sz w:val="24"/>
          <w:szCs w:val="24"/>
        </w:rPr>
        <w:t xml:space="preserve">. wpłynęła do </w:t>
      </w:r>
      <w:r w:rsidRPr="001875B1">
        <w:rPr>
          <w:sz w:val="24"/>
          <w:szCs w:val="24"/>
        </w:rPr>
        <w:t>Rady Miejsk</w:t>
      </w:r>
      <w:r>
        <w:rPr>
          <w:sz w:val="24"/>
          <w:szCs w:val="24"/>
        </w:rPr>
        <w:t>iej w Obornikach Śląskich skarga</w:t>
      </w:r>
      <w:r w:rsidRPr="00187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mieszkanki Borkowic </w:t>
      </w:r>
      <w:r w:rsidRPr="001875B1">
        <w:rPr>
          <w:sz w:val="24"/>
          <w:szCs w:val="24"/>
        </w:rPr>
        <w:t xml:space="preserve">na działalność Burmistrza </w:t>
      </w:r>
      <w:r>
        <w:rPr>
          <w:sz w:val="24"/>
          <w:szCs w:val="24"/>
        </w:rPr>
        <w:t>Obornik Śląskich.</w:t>
      </w:r>
    </w:p>
    <w:p w:rsidR="00D36DD3" w:rsidRPr="001875B1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analizy pisma Komisja Rewizyjna wyodrębniła 3 problemy z jakimi zgłasza się skarżąca. </w:t>
      </w:r>
    </w:p>
    <w:p w:rsidR="00D36DD3" w:rsidRPr="005527DB" w:rsidRDefault="00D36DD3" w:rsidP="00D36DD3">
      <w:pPr>
        <w:pStyle w:val="Akapitzlist"/>
        <w:numPr>
          <w:ilvl w:val="0"/>
          <w:numId w:val="18"/>
        </w:numPr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Wykup na własność lokalu komunalnego.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Mieszkanka informuje, że w 2013 roku otrzymała od Gminy mieszkanie komunalne w Borkowicach. Z uwagi na stan nieruchomości skarżąca wyremontowała je – remont podłogi, ścian, instalacja pieca c.o. Od gminy otrzymała pomoc na zakup pieca. Następnie wystąpiła o udostępnienie miejsca na składowanie opału i garaż na samochód. Została jej udostępniona piwnica, która nie spełnia jej oczekiwań – zły stan techniczny i duża wilgoć, co według </w:t>
      </w:r>
      <w:r>
        <w:rPr>
          <w:sz w:val="24"/>
          <w:szCs w:val="24"/>
        </w:rPr>
        <w:lastRenderedPageBreak/>
        <w:t xml:space="preserve">skarżącej uniemożliwia przechowywanie opału. Na podstawie uchwały z dnia 24 kwietnia 2014r. umożliwiającej mieszkańcom wynajmującym lokale komunalne ich wykup na preferencyjnych warunkach. Mieszkanka złożyła wniosek o wykup swojego mieszkania. W dniu 14 października 2016 roku wpłaciła do gminy 400 zł kosztów przygotowania lokalu do sprzedaży – inwentaryzacja i wycena lokalu. Od tego czasu nie została poinformowana o przebiegu procedury wykupu lokalu. 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wyjaśnień przedstawionych przez Panią Kierownik Wydziału Architektury i Urbanistyki Urzędu Miejskiego wynika, że pod koniec 2016 roku skończyła się procedura podziału działki 100/2 w Borkowicach. Urzędnicy spodziewali się szybkiego zakończenia procedury zniesienia współwłasności  i uporządkowania zapisów w księdze wieczystej prowadzonej dla wydzielonej działki 100/9, na której znajduje się przedmiotowy budynek. Do zakończenia procedury zniesienia współwłasności działek konieczne było uzyskanie operatów szacunkowych wycen wszystkich działek powstałych po podziale oraz należało rozstrzygnąć kwestię wysokości dopłat i wysokości odprowadzanego podatku VAT. Jak się okazało w tej kwestii konieczne było zasięgnięcie opinii doradcy podatkowego. 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 uwagi na skomplikowaną procedurę zniesienia współwłasności dopiero w dniu 6 września 2017 roku możliwe było podpisanie umowy częściowego zniesienia współwłasności i przeniesienia własności.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Dodatkowo w dniu 11 września 2017 roku zmieniły się przepisy ustawy o własności lokali według których możliwość ustanowienia odrębnej własności lokalu mieszkalnego uzależniona jest m.in. od stwierdzenia zgodności z zapisami MPZP. Działka, na której znajduje się przedmiotowy lokal w obecnie obowiązującym planie przeznaczona jest pod usługi rekreacji. Powoduje to iż inwentaryzacja, wycena i wystąpienie o zaświadczenia samodzielności lokalu mogą nastąpić dopiero po uporządkowaniu zapisów MPZP. Zgodnie z uchwałą Rady Miejskiej XXXII/224/16 z dnia 29 września 2016 roku gmina przystąpiła do zmiany MPZP dla części Borkowic. Planowany termin zakończenia zmian planistycznych to 2 kwartał 2018r. </w:t>
      </w:r>
    </w:p>
    <w:p w:rsidR="00D36DD3" w:rsidRPr="00D879EF" w:rsidRDefault="00D36DD3" w:rsidP="00D36DD3">
      <w:pPr>
        <w:pStyle w:val="Akapitzlist"/>
        <w:numPr>
          <w:ilvl w:val="0"/>
          <w:numId w:val="18"/>
        </w:numPr>
        <w:spacing w:after="160" w:line="276" w:lineRule="auto"/>
        <w:jc w:val="both"/>
        <w:rPr>
          <w:sz w:val="24"/>
          <w:szCs w:val="24"/>
        </w:rPr>
      </w:pPr>
      <w:r w:rsidRPr="00676EFD">
        <w:rPr>
          <w:sz w:val="24"/>
          <w:szCs w:val="24"/>
        </w:rPr>
        <w:t>Wysokość czynszu i opłaty za wywóz nieczystości płynnych.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jest w kompetencji Komisji Rewizyjnej rozstrzyganie o wysokości tych opłat. Należy jednak nadmienić, że czynsz dla przedmiotowego lokalu jest na stałym poziomie od lipca 2014 roku i wynosi 151,55 zł (do lipca 2014 roku wynosił 110,00 zł). Stawka za wywóz 1 m3 nieczystości płynnych dla tej nieruchomości wynosi 19,44 zł i nie była zmieniana od 2012 roku.</w:t>
      </w:r>
    </w:p>
    <w:p w:rsidR="00D36DD3" w:rsidRPr="00676EFD" w:rsidRDefault="00D36DD3" w:rsidP="00D36DD3">
      <w:pPr>
        <w:pStyle w:val="Akapitzlist"/>
        <w:numPr>
          <w:ilvl w:val="0"/>
          <w:numId w:val="18"/>
        </w:numPr>
        <w:spacing w:after="160" w:line="276" w:lineRule="auto"/>
        <w:jc w:val="both"/>
        <w:rPr>
          <w:sz w:val="24"/>
          <w:szCs w:val="24"/>
        </w:rPr>
      </w:pPr>
      <w:r w:rsidRPr="00676EFD">
        <w:rPr>
          <w:sz w:val="24"/>
          <w:szCs w:val="24"/>
        </w:rPr>
        <w:t>Dzierżawa terenu gminnego pod budowę garażu blaszanego.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dnia 6 września 2017 roku Gmina nie  miała możliwości samodzielnie decydować o zagospodarowaniu działki 100/2. Mieszkanka była o tym informowana pismami z dnia 19 stycznia 2015 roku, 28 października 2015 roku i 14 kwietnia 2016 roku. W tym czasie jedynie wspólnota mieszkaniowa mogła drogą uchwały zdecydować o wydzierżawieniu części przedmiotowej działki. Gmina jako współwłaściciel mogła tylko wyrazić zgodę. Dodatkowo należy dodać, że budowa garażu na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działce wymaga uzgodnień z Powiatowym Inspektorem Nadzoru Budowlanego oraz Konserwatorem Zabytków gdyż przedmiotowa działka jest objęta ochroną konserwatorską. Pod koniec 2017 roku mieszkanka wystąpiła jeszcze z wnioskiem o wydzierżawienie działki gminnej nr 99/4 w Borkowicach. Pismem z </w:t>
      </w:r>
      <w:r>
        <w:rPr>
          <w:sz w:val="24"/>
          <w:szCs w:val="24"/>
        </w:rPr>
        <w:lastRenderedPageBreak/>
        <w:t>dnia 5 grudnia 2017 roku, została poinformowana, że ta działka jest obecnie użytkowana i nie ma możliwości jej dzierżawy.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wykupu lokalu Komisja Rewizyjna stwierdza, że nie może być mowy o braku odpowiedzi na wpłatę kosztów związanych z procedurą inwentaryzacji i wyceny. Przepisy Kodeksu Postepowania Administracyjnego nie mają tu zastosowania a w uchwale 0150/XL/291/09 Rady Miejskiej z dnia 28 kwietnia 2009 roku w sprawie zasad gospodarowania nieruchomościami stanowiącymi własność Gminy Oborniki Śląskie oraz uchwale XLVI/412/14 Rady Miejskiej z dnia 24 kwietnia 2014 r. w sprawie zmiany uchwały w sprawie zasad gospodarowania nieruchomościami stanowiącymi własność Gminy Oborniki Śląskie, z których to druga dała możliwość wystąpienia mieszkance o wykup lokalu z bonifikatą brak jest określonych terminów na zakończenie procedury sprzedaży przez Gminę nieruchomości w tym trybie.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kwestii wysokości czynszu i opłat za nieczystości płynne odbierane od mieszkańców Komisja Rewizyjna sugeruje aby sprawą wysokości tych opłat dla mieszkańców o niższych dochodach zajęła się Komisja Polityki Społecznej.</w:t>
      </w:r>
    </w:p>
    <w:p w:rsidR="00D36DD3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do dzierżawy terenu pod budowę garażu blaszanego z uwagi na skomplikowaną procedurę podziałową działek gminnych przy budynku gdzie znajduje się lokal mieszkalny wynajmowany przez skarżącą Komisja Rewizyjna nie widzi tu złej woli urzędników. Sytuacja pod względem własności i MPZP tej nieruchomości jest skomplikowana. Dodatkowo należy nadmienić, że zgodnie z Art. 45 Ustawy o samorządzie gminnym Burmistrz samodzielnie decyduje o wykorzystaniu majątku gminnego i nie ma w obowiązku sprzedaży czy dzierżawy nieruchomości. Co nie oznacza, że ten przepis tego zabrania. Burmistrz powinien decydować o mieniu gminnym w sposób zgodny z ogólnie dobrze rozumianą gospodarką finansową gminy, dobrem mieszkańców i przepisami obowiązującego prawa.</w:t>
      </w:r>
    </w:p>
    <w:p w:rsidR="00D36DD3" w:rsidRPr="001875B1" w:rsidRDefault="00D36DD3" w:rsidP="00D36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Biorąc powyższe pod uwagę </w:t>
      </w:r>
      <w:r w:rsidRPr="001875B1">
        <w:rPr>
          <w:sz w:val="24"/>
          <w:szCs w:val="24"/>
          <w:shd w:val="clear" w:color="auto" w:fill="FFFFFF"/>
        </w:rPr>
        <w:t>Komisja Rewizyjna rekomenduje Radzie Miejskiej uznać skargę za bezzasadną.</w:t>
      </w:r>
    </w:p>
    <w:p w:rsidR="00D36DD3" w:rsidRPr="001F2367" w:rsidRDefault="00D36DD3" w:rsidP="001F2367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6DD3">
        <w:rPr>
          <w:b/>
          <w:sz w:val="24"/>
          <w:szCs w:val="24"/>
        </w:rPr>
        <w:t xml:space="preserve">Głosowano 11 – za,  1 – w </w:t>
      </w:r>
    </w:p>
    <w:p w:rsidR="00D36DD3" w:rsidRDefault="00D36DD3" w:rsidP="00D36DD3">
      <w:pPr>
        <w:pStyle w:val="Akapitzlist"/>
        <w:ind w:hanging="720"/>
        <w:rPr>
          <w:sz w:val="24"/>
          <w:szCs w:val="24"/>
        </w:rPr>
      </w:pPr>
      <w:r w:rsidRPr="00D36DD3">
        <w:rPr>
          <w:b/>
          <w:sz w:val="24"/>
          <w:szCs w:val="24"/>
        </w:rPr>
        <w:t>Ad. VII.</w:t>
      </w:r>
      <w:r>
        <w:rPr>
          <w:sz w:val="24"/>
          <w:szCs w:val="24"/>
        </w:rPr>
        <w:t xml:space="preserve"> Informacje Przewodniczącej Rady</w:t>
      </w:r>
    </w:p>
    <w:p w:rsidR="00D36DD3" w:rsidRDefault="00D36DD3" w:rsidP="00D36DD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Pismo z Urzędu skarbowego – oświadczenia majątkowe radnych. </w:t>
      </w:r>
    </w:p>
    <w:p w:rsidR="00D36DD3" w:rsidRDefault="00D36DD3" w:rsidP="00D36DD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Zarządzenie wojewody o zmianie nazwy ulicy z II Armii Wojska Polskiego na Generała Stanisława Maczka.</w:t>
      </w:r>
    </w:p>
    <w:p w:rsidR="00D36DD3" w:rsidRDefault="00D36DD3" w:rsidP="00D36DD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Informacja z Urzędu wojewódzkiego o liczbie radnych w przyszłej kadencji. </w:t>
      </w:r>
    </w:p>
    <w:p w:rsidR="00D36DD3" w:rsidRDefault="00D36DD3" w:rsidP="00D36DD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Pismo </w:t>
      </w:r>
      <w:proofErr w:type="spellStart"/>
      <w:r>
        <w:rPr>
          <w:sz w:val="24"/>
          <w:szCs w:val="24"/>
        </w:rPr>
        <w:t>RiO</w:t>
      </w:r>
      <w:proofErr w:type="spellEnd"/>
      <w:r>
        <w:rPr>
          <w:sz w:val="24"/>
          <w:szCs w:val="24"/>
        </w:rPr>
        <w:t xml:space="preserve"> – informujące o błędach pisarskich w uchwale.</w:t>
      </w:r>
    </w:p>
    <w:p w:rsidR="00D36DD3" w:rsidRDefault="00D36DD3" w:rsidP="00D36DD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Pismo mieszkańca – ponaglenie dotyczące naprawy drogi – jest odpowiedź burmistrza. </w:t>
      </w:r>
    </w:p>
    <w:p w:rsidR="00D36DD3" w:rsidRPr="001F2367" w:rsidRDefault="00D36DD3" w:rsidP="00D36DD3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Pismo mieszkańca gminy dotyczące propozycji zajęcia się założenia karty Dużej Rodziny. To pismo kieruję do Komisji Polityki Społecznej. </w:t>
      </w:r>
    </w:p>
    <w:p w:rsidR="00D36DD3" w:rsidRDefault="00D36DD3" w:rsidP="006C1C0C">
      <w:pPr>
        <w:pStyle w:val="Akapitzlist"/>
        <w:ind w:hanging="720"/>
        <w:rPr>
          <w:sz w:val="24"/>
          <w:szCs w:val="24"/>
        </w:rPr>
      </w:pPr>
      <w:r w:rsidRPr="006C1C0C">
        <w:rPr>
          <w:b/>
          <w:sz w:val="24"/>
          <w:szCs w:val="24"/>
        </w:rPr>
        <w:t>Ad. VIII.</w:t>
      </w:r>
      <w:r>
        <w:rPr>
          <w:sz w:val="24"/>
          <w:szCs w:val="24"/>
        </w:rPr>
        <w:t xml:space="preserve"> Interpelacje, zapytania, wnioski.</w:t>
      </w:r>
    </w:p>
    <w:p w:rsidR="006C1C0C" w:rsidRPr="006C1C0C" w:rsidRDefault="006C1C0C" w:rsidP="006C1C0C">
      <w:pPr>
        <w:pStyle w:val="Akapitzlist"/>
        <w:ind w:hanging="720"/>
        <w:rPr>
          <w:sz w:val="24"/>
          <w:szCs w:val="24"/>
        </w:rPr>
      </w:pPr>
      <w:r w:rsidRPr="006C1C0C">
        <w:rPr>
          <w:sz w:val="24"/>
          <w:szCs w:val="24"/>
        </w:rPr>
        <w:t>Radny Januszewski</w:t>
      </w:r>
    </w:p>
    <w:p w:rsidR="006C1C0C" w:rsidRDefault="006C1C0C" w:rsidP="006C1C0C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Przy zmianach w budżecie jest przygotowywany jeden wspólny projekt uchwały. W treści jest kilka różnych tematów. Np. zgodzę się na basen ale nie na świetlice. </w:t>
      </w:r>
    </w:p>
    <w:p w:rsidR="006C1C0C" w:rsidRDefault="006C1C0C" w:rsidP="006C1C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Środki na świetlice powinny być dyskutowane  przy budżecie a nie dwa miesiące po jego uchwaleniu. </w:t>
      </w:r>
    </w:p>
    <w:p w:rsidR="006C1C0C" w:rsidRDefault="006C1C0C" w:rsidP="006C1C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Czy na remonty tych świetlic były składane wnioski do budżetu. </w:t>
      </w:r>
    </w:p>
    <w:p w:rsidR="006C1C0C" w:rsidRDefault="006C1C0C" w:rsidP="006C1C0C">
      <w:pPr>
        <w:pStyle w:val="Akapitzlist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proofErr w:type="spellStart"/>
      <w:r>
        <w:rPr>
          <w:sz w:val="24"/>
          <w:szCs w:val="24"/>
        </w:rPr>
        <w:t>Szkwerko</w:t>
      </w:r>
      <w:proofErr w:type="spellEnd"/>
    </w:p>
    <w:p w:rsidR="006C1C0C" w:rsidRDefault="006C1C0C" w:rsidP="006C1C0C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Podzielam zdanie radnego Januszewskiego. </w:t>
      </w:r>
    </w:p>
    <w:p w:rsidR="006C1C0C" w:rsidRDefault="006C1C0C" w:rsidP="001A5D29">
      <w:pPr>
        <w:pStyle w:val="Akapitzlist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Burmistrz</w:t>
      </w:r>
    </w:p>
    <w:p w:rsidR="006C1C0C" w:rsidRDefault="006C1C0C" w:rsidP="005520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miesiącu są różne ruchy w budżecie, wszystko jest zbierane na najbliższą sesję i w jednej uchwale </w:t>
      </w:r>
      <w:r w:rsidR="00101741">
        <w:rPr>
          <w:sz w:val="24"/>
          <w:szCs w:val="24"/>
        </w:rPr>
        <w:t xml:space="preserve">omawiane i </w:t>
      </w:r>
      <w:r>
        <w:rPr>
          <w:sz w:val="24"/>
          <w:szCs w:val="24"/>
        </w:rPr>
        <w:t xml:space="preserve">głosowane. </w:t>
      </w:r>
    </w:p>
    <w:p w:rsidR="006C1C0C" w:rsidRDefault="006C1C0C" w:rsidP="005520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Wprowadzenie tych dwóch zadań dotyczących świetlic, wnioski były skł</w:t>
      </w:r>
      <w:r w:rsidR="001A5D29">
        <w:rPr>
          <w:sz w:val="24"/>
          <w:szCs w:val="24"/>
        </w:rPr>
        <w:t>a</w:t>
      </w:r>
      <w:r>
        <w:rPr>
          <w:sz w:val="24"/>
          <w:szCs w:val="24"/>
        </w:rPr>
        <w:t>dane od dawna. Z braku środków nie wprowadzono do budżetu. Z programu rozwoju Obszarów Wiejskich mają być uruchomione środki  na budowę świetlic, Bagno i Pęgów.  Nie przewiduje się środków na remont świetlic, dlatego wprowadzamy własne. Świetlica w Zajączkowie – cieknie dach, był łatany ale  musimy to wyremontować w całości. Podobnie jest w świetlicy w Lubnowie. Staram się równomiernie i sprawiedliwie dzielić środki na poszczególne wioski</w:t>
      </w:r>
      <w:r w:rsidR="001A5D29">
        <w:rPr>
          <w:sz w:val="24"/>
          <w:szCs w:val="24"/>
        </w:rPr>
        <w:t>. Staram się do budżetu wpisywać te zadania, na które możemy dostać środki</w:t>
      </w:r>
      <w:r w:rsidR="00E14918">
        <w:rPr>
          <w:sz w:val="24"/>
          <w:szCs w:val="24"/>
        </w:rPr>
        <w:t xml:space="preserve"> zewnętrzne.</w:t>
      </w:r>
    </w:p>
    <w:p w:rsidR="00E14918" w:rsidRDefault="00E14918" w:rsidP="005520D6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Przewodnicząca Rady</w:t>
      </w:r>
    </w:p>
    <w:p w:rsidR="00E14918" w:rsidRDefault="00E14918" w:rsidP="005520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pracy nad budżetem nie tylko radni składają wnioski. Wnioski do  budżetu składają również sołtysi. </w:t>
      </w:r>
    </w:p>
    <w:p w:rsidR="00E14918" w:rsidRDefault="00E14918" w:rsidP="005520D6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Sołtys Zajączkowa</w:t>
      </w:r>
    </w:p>
    <w:p w:rsidR="00E14918" w:rsidRDefault="00E14918" w:rsidP="005520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Świetlica w Zajączkowie została wyremontowana, ale pominięto naprawę dachu. Teraz albo pozwolić na dewastacje tego co zrobiono, albo przyznać środki na naprawę dachu. </w:t>
      </w:r>
    </w:p>
    <w:p w:rsidR="00E14918" w:rsidRDefault="00E14918" w:rsidP="005520D6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Radny Kucharski</w:t>
      </w:r>
    </w:p>
    <w:p w:rsidR="00E14918" w:rsidRDefault="00E14918" w:rsidP="005520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Powinien być podział tematów nad którymi głosujemy przy budżecie. Co powiedzą mieszkańcy Bagna, dlaczego nie ich świetlica. </w:t>
      </w:r>
    </w:p>
    <w:p w:rsidR="00E14918" w:rsidRDefault="00E14918" w:rsidP="005520D6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Radny Krupa</w:t>
      </w:r>
    </w:p>
    <w:p w:rsidR="00E14918" w:rsidRDefault="00E14918" w:rsidP="005520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związku ze zmianą kodeksu wyborczego planuje się zmiany w okręgach wyborczych. </w:t>
      </w:r>
    </w:p>
    <w:p w:rsidR="00E14918" w:rsidRDefault="00E14918" w:rsidP="005520D6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E14918" w:rsidRDefault="00E14918" w:rsidP="005520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gminy muszą podjąć uchwały w sprawie podziału gminy na okręgi wyborcze do końca marca. Jeżeli tego nie zrobimy to zrobi to za nas komisarz wyborczy. Zaproponujemy podział.</w:t>
      </w:r>
      <w:r w:rsidR="006D3492">
        <w:rPr>
          <w:sz w:val="24"/>
          <w:szCs w:val="24"/>
        </w:rPr>
        <w:t xml:space="preserve"> Zgodnie z przepisami </w:t>
      </w:r>
      <w:r>
        <w:rPr>
          <w:sz w:val="24"/>
          <w:szCs w:val="24"/>
        </w:rPr>
        <w:t xml:space="preserve"> Pęgów musi mieć dwa okręgi wyborcze. </w:t>
      </w:r>
    </w:p>
    <w:p w:rsidR="006D3492" w:rsidRDefault="006D3492" w:rsidP="005520D6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Radny G</w:t>
      </w:r>
      <w:r w:rsidR="00A53954">
        <w:rPr>
          <w:sz w:val="24"/>
          <w:szCs w:val="24"/>
        </w:rPr>
        <w:t>ł</w:t>
      </w:r>
      <w:r>
        <w:rPr>
          <w:sz w:val="24"/>
          <w:szCs w:val="24"/>
        </w:rPr>
        <w:t>owaczewski</w:t>
      </w:r>
    </w:p>
    <w:p w:rsidR="00047D25" w:rsidRDefault="00A53954" w:rsidP="005520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jesteśmy radnymi, przedstawicielami całej gminy, nie poszczególnych wsi czy ulic. Musimy wybierać takie zadania, żeby były najlepsze dla większości. </w:t>
      </w:r>
    </w:p>
    <w:p w:rsidR="00A53954" w:rsidRDefault="00A53954" w:rsidP="00C3048E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Radny Krupa</w:t>
      </w:r>
    </w:p>
    <w:p w:rsidR="00A53954" w:rsidRDefault="00E97996" w:rsidP="005520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imieniu mieszkańców Morzęcina Małego proszę o wykonanie nakładki asfaltowej na głównej drodze biegnącej przez wieś. </w:t>
      </w:r>
    </w:p>
    <w:p w:rsidR="00E97996" w:rsidRDefault="00E97996" w:rsidP="00C3048E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E97996" w:rsidRDefault="00E97996" w:rsidP="00E9799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Staram się szukać środki na drogi. Takich dróg w gminie jest więcej. W pierwszej kolejności środki przeznaczamy na drogi, które są niebezpieczne, przelotowe. W tym roku nie ma środków na nakładki asfaltowe, możemy tylko popr</w:t>
      </w:r>
      <w:r w:rsidR="009D4954">
        <w:rPr>
          <w:sz w:val="24"/>
          <w:szCs w:val="24"/>
        </w:rPr>
        <w:t>a</w:t>
      </w:r>
      <w:r>
        <w:rPr>
          <w:sz w:val="24"/>
          <w:szCs w:val="24"/>
        </w:rPr>
        <w:t>wi</w:t>
      </w:r>
      <w:r w:rsidR="009D4954">
        <w:rPr>
          <w:sz w:val="24"/>
          <w:szCs w:val="24"/>
        </w:rPr>
        <w:t xml:space="preserve">ć przejezdność. </w:t>
      </w:r>
      <w:r w:rsidR="00ED626B">
        <w:rPr>
          <w:sz w:val="24"/>
          <w:szCs w:val="24"/>
        </w:rPr>
        <w:t xml:space="preserve">Być może w tym roku wykonamy projekt. </w:t>
      </w:r>
    </w:p>
    <w:p w:rsidR="00ED626B" w:rsidRDefault="00ED626B" w:rsidP="00C3048E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Radny Krupa</w:t>
      </w:r>
    </w:p>
    <w:p w:rsidR="00ED626B" w:rsidRDefault="00ED626B" w:rsidP="00ED626B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które drogi będą projekty. </w:t>
      </w:r>
    </w:p>
    <w:p w:rsidR="00ED626B" w:rsidRDefault="00ED626B" w:rsidP="00C3048E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:rsidR="00F7194A" w:rsidRDefault="00ED626B" w:rsidP="00ED626B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Droga w Wilczynie</w:t>
      </w:r>
      <w:r w:rsidR="00F7194A">
        <w:rPr>
          <w:sz w:val="24"/>
          <w:szCs w:val="24"/>
        </w:rPr>
        <w:t>.</w:t>
      </w:r>
    </w:p>
    <w:p w:rsidR="00F7194A" w:rsidRDefault="00F7194A" w:rsidP="007B3705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Przewodnicz</w:t>
      </w:r>
      <w:r w:rsidR="007B3705">
        <w:rPr>
          <w:sz w:val="24"/>
          <w:szCs w:val="24"/>
        </w:rPr>
        <w:t>ą</w:t>
      </w:r>
      <w:r>
        <w:rPr>
          <w:sz w:val="24"/>
          <w:szCs w:val="24"/>
        </w:rPr>
        <w:t>ca Rady</w:t>
      </w:r>
    </w:p>
    <w:p w:rsidR="007B3705" w:rsidRDefault="00F7194A" w:rsidP="007B370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Zamykam posiedzenie </w:t>
      </w:r>
      <w:r w:rsidR="007B3705">
        <w:rPr>
          <w:sz w:val="24"/>
          <w:szCs w:val="24"/>
        </w:rPr>
        <w:t xml:space="preserve">LIII Sesji Rady miejskiej w Obornikach Śląskich. </w:t>
      </w:r>
    </w:p>
    <w:p w:rsidR="007B3705" w:rsidRDefault="007B3705" w:rsidP="007B3705">
      <w:pPr>
        <w:jc w:val="both"/>
        <w:rPr>
          <w:sz w:val="24"/>
          <w:szCs w:val="24"/>
        </w:rPr>
      </w:pPr>
      <w:r>
        <w:rPr>
          <w:sz w:val="24"/>
          <w:szCs w:val="24"/>
        </w:rPr>
        <w:t>Protokola</w:t>
      </w:r>
      <w:r w:rsidR="001F2367">
        <w:rPr>
          <w:sz w:val="24"/>
          <w:szCs w:val="24"/>
        </w:rPr>
        <w:t xml:space="preserve">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Przewodnicząca Rady Miejskiej </w:t>
      </w:r>
    </w:p>
    <w:p w:rsidR="007B3705" w:rsidRDefault="001F2367" w:rsidP="007B37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Jolanta </w:t>
      </w:r>
      <w:proofErr w:type="spellStart"/>
      <w:r>
        <w:rPr>
          <w:sz w:val="24"/>
          <w:szCs w:val="24"/>
        </w:rPr>
        <w:t>Gredżuk</w:t>
      </w:r>
      <w:proofErr w:type="spellEnd"/>
      <w:r>
        <w:rPr>
          <w:sz w:val="24"/>
          <w:szCs w:val="24"/>
        </w:rPr>
        <w:t xml:space="preserve"> </w:t>
      </w:r>
      <w:r w:rsidR="007B3705">
        <w:rPr>
          <w:sz w:val="24"/>
          <w:szCs w:val="24"/>
        </w:rPr>
        <w:tab/>
      </w:r>
      <w:r w:rsidR="007B3705">
        <w:rPr>
          <w:sz w:val="24"/>
          <w:szCs w:val="24"/>
        </w:rPr>
        <w:tab/>
      </w:r>
      <w:r w:rsidR="007B3705">
        <w:rPr>
          <w:sz w:val="24"/>
          <w:szCs w:val="24"/>
        </w:rPr>
        <w:tab/>
      </w:r>
      <w:r w:rsidR="007B3705">
        <w:rPr>
          <w:sz w:val="24"/>
          <w:szCs w:val="24"/>
        </w:rPr>
        <w:tab/>
        <w:t>w Obornikach Śląskich</w:t>
      </w:r>
    </w:p>
    <w:p w:rsidR="001F2367" w:rsidRDefault="007B3705" w:rsidP="007B37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Agnieszka </w:t>
      </w:r>
      <w:proofErr w:type="spellStart"/>
      <w:r>
        <w:rPr>
          <w:sz w:val="24"/>
          <w:szCs w:val="24"/>
        </w:rPr>
        <w:t>Zakęś</w:t>
      </w:r>
      <w:proofErr w:type="spellEnd"/>
      <w:r>
        <w:rPr>
          <w:sz w:val="24"/>
          <w:szCs w:val="24"/>
        </w:rPr>
        <w:t xml:space="preserve"> </w:t>
      </w:r>
    </w:p>
    <w:p w:rsidR="001F2367" w:rsidRDefault="001F2367" w:rsidP="007B37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Udzielono głosu publiczności.</w:t>
      </w:r>
    </w:p>
    <w:p w:rsidR="001F2367" w:rsidRDefault="001F2367" w:rsidP="007B3705">
      <w:pPr>
        <w:jc w:val="both"/>
        <w:rPr>
          <w:sz w:val="24"/>
          <w:szCs w:val="24"/>
        </w:rPr>
      </w:pPr>
      <w:r>
        <w:rPr>
          <w:sz w:val="24"/>
          <w:szCs w:val="24"/>
        </w:rPr>
        <w:t>Mieszkaniec miasta</w:t>
      </w:r>
    </w:p>
    <w:p w:rsidR="001F2367" w:rsidRDefault="001F2367" w:rsidP="001F2367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 powietrza jest zły. Należy podjąć działania kontrolne czym palą mieszkańcy. Można sprawdzać np. punkty sprzedaży opału , jakie paliwo stałe / węgiel/ sprzedają. Burmistrz</w:t>
      </w:r>
    </w:p>
    <w:p w:rsidR="001F2367" w:rsidRDefault="001F2367" w:rsidP="001F2367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Traw akcja edukacyjna dzieci w szkołach , przedszkolach i żłobkach. </w:t>
      </w:r>
    </w:p>
    <w:p w:rsidR="00BB2E59" w:rsidRDefault="001F2367" w:rsidP="001F2367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musiałaby odbyć się w obecności policji,</w:t>
      </w:r>
      <w:r w:rsidR="00BB2E59">
        <w:rPr>
          <w:sz w:val="24"/>
          <w:szCs w:val="24"/>
        </w:rPr>
        <w:t xml:space="preserve"> pobieranie próbek i badanie to 1 000 zł. , kara 500 zł. </w:t>
      </w:r>
    </w:p>
    <w:p w:rsidR="0077190A" w:rsidRDefault="00BB2E59" w:rsidP="0077190A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kontroli punktów sprzedaży opału Gmina nie ma uprawnień. </w:t>
      </w:r>
      <w:r w:rsidR="007B3705" w:rsidRPr="001F2367">
        <w:rPr>
          <w:sz w:val="24"/>
          <w:szCs w:val="24"/>
        </w:rPr>
        <w:tab/>
      </w:r>
    </w:p>
    <w:p w:rsidR="0077190A" w:rsidRDefault="0077190A" w:rsidP="00771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Mieszkaniec Pęgowa – Pan </w:t>
      </w:r>
      <w:proofErr w:type="spellStart"/>
      <w:r>
        <w:rPr>
          <w:sz w:val="24"/>
          <w:szCs w:val="24"/>
        </w:rPr>
        <w:t>Ołbiński</w:t>
      </w:r>
      <w:proofErr w:type="spellEnd"/>
    </w:p>
    <w:p w:rsidR="0077190A" w:rsidRDefault="0077190A" w:rsidP="0077190A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Wysypisko odpadów na wyrobisku po gliniankach w Pęgowie. </w:t>
      </w:r>
    </w:p>
    <w:p w:rsidR="00973284" w:rsidRDefault="0077190A" w:rsidP="0077190A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Właściciel nie poniósł żadnych konsekwencji. Zmienił się właściciel i pojawił się nowy, który również przywoził odpady. Od zawiadomienia do wydania decyzji minęło pól roku. Właściciel w tym czasie wykonał to co zaplanował. Właściciel został oskarżony, sąd rejonowy wydał wyrok</w:t>
      </w:r>
      <w:r w:rsidR="00E74FF6">
        <w:rPr>
          <w:sz w:val="24"/>
          <w:szCs w:val="24"/>
        </w:rPr>
        <w:t xml:space="preserve">, dostał </w:t>
      </w:r>
      <w:r w:rsidR="00973284">
        <w:rPr>
          <w:sz w:val="24"/>
          <w:szCs w:val="24"/>
        </w:rPr>
        <w:t>rok w zawieszeniu na trzy lata.</w:t>
      </w:r>
    </w:p>
    <w:p w:rsidR="00973284" w:rsidRDefault="00973284" w:rsidP="0077190A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Janie mam z tego tytułu satysfakcji. Właściciel został ukarany ale problem pozostał. </w:t>
      </w:r>
      <w:r w:rsidR="00771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Wiem, że obecnie właściciel jest bez majątku, bez pracy i myślę, że na gminę spadnie obowiązek usunięcia tego. Będą to bardzo duże koszty. </w:t>
      </w:r>
    </w:p>
    <w:p w:rsidR="00973284" w:rsidRDefault="00973284" w:rsidP="00973284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Przewodnicząca Rady</w:t>
      </w:r>
    </w:p>
    <w:p w:rsidR="00973284" w:rsidRDefault="00973284" w:rsidP="0097328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wiceprzewodnicząca poprzedniej rady pisałam do różnych instytucji o zareagowanie. My jako rada zrobiliśmy wszystko. </w:t>
      </w:r>
      <w:r w:rsidR="007B3705" w:rsidRPr="0077190A">
        <w:rPr>
          <w:sz w:val="24"/>
          <w:szCs w:val="24"/>
        </w:rPr>
        <w:tab/>
      </w:r>
    </w:p>
    <w:p w:rsidR="00973284" w:rsidRDefault="00973284" w:rsidP="00973284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proofErr w:type="spellStart"/>
      <w:r>
        <w:rPr>
          <w:sz w:val="24"/>
          <w:szCs w:val="24"/>
        </w:rPr>
        <w:t>Ołbiński</w:t>
      </w:r>
      <w:proofErr w:type="spellEnd"/>
    </w:p>
    <w:p w:rsidR="00973284" w:rsidRDefault="00973284" w:rsidP="0097328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miał możliwość wydania decyzji i zatrzymać ten proceder. </w:t>
      </w:r>
    </w:p>
    <w:p w:rsidR="00973284" w:rsidRDefault="00973284" w:rsidP="00973284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Radna Rogala</w:t>
      </w:r>
    </w:p>
    <w:p w:rsidR="00973284" w:rsidRDefault="00973284" w:rsidP="0097328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Ówczesny Burmistrz mógł zatrzymać ten proceder. </w:t>
      </w:r>
    </w:p>
    <w:p w:rsidR="00973284" w:rsidRDefault="00973284" w:rsidP="00973284">
      <w:pPr>
        <w:pStyle w:val="Akapitzlist"/>
        <w:ind w:hanging="720"/>
        <w:jc w:val="both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t xml:space="preserve">Pan </w:t>
      </w:r>
      <w:proofErr w:type="spellStart"/>
      <w:r>
        <w:rPr>
          <w:sz w:val="24"/>
          <w:szCs w:val="24"/>
        </w:rPr>
        <w:t>Ołbiński</w:t>
      </w:r>
      <w:proofErr w:type="spellEnd"/>
    </w:p>
    <w:p w:rsidR="00ED626B" w:rsidRPr="0077190A" w:rsidRDefault="00973284" w:rsidP="0097328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zapoznać się z opinią biegłego. </w:t>
      </w:r>
      <w:r w:rsidR="007B3705" w:rsidRPr="0077190A">
        <w:rPr>
          <w:sz w:val="24"/>
          <w:szCs w:val="24"/>
        </w:rPr>
        <w:tab/>
      </w:r>
      <w:r w:rsidR="007B3705" w:rsidRPr="0077190A">
        <w:rPr>
          <w:sz w:val="24"/>
          <w:szCs w:val="24"/>
        </w:rPr>
        <w:tab/>
      </w:r>
      <w:r w:rsidR="00ED626B" w:rsidRPr="0077190A">
        <w:rPr>
          <w:sz w:val="24"/>
          <w:szCs w:val="24"/>
        </w:rPr>
        <w:t xml:space="preserve"> </w:t>
      </w:r>
    </w:p>
    <w:p w:rsidR="00D36DD3" w:rsidRPr="006C1C0C" w:rsidRDefault="00D36DD3" w:rsidP="005520D6">
      <w:pPr>
        <w:pStyle w:val="Akapitzlist"/>
        <w:jc w:val="both"/>
        <w:rPr>
          <w:sz w:val="24"/>
          <w:szCs w:val="24"/>
        </w:rPr>
      </w:pPr>
      <w:r w:rsidRPr="006C1C0C">
        <w:rPr>
          <w:sz w:val="24"/>
          <w:szCs w:val="24"/>
        </w:rPr>
        <w:t xml:space="preserve">  </w:t>
      </w:r>
    </w:p>
    <w:p w:rsidR="00E91DD2" w:rsidRPr="006C1C0C" w:rsidRDefault="00D36DD3" w:rsidP="005520D6">
      <w:pPr>
        <w:pStyle w:val="Akapitzlist"/>
        <w:jc w:val="both"/>
        <w:rPr>
          <w:sz w:val="24"/>
          <w:szCs w:val="24"/>
        </w:rPr>
      </w:pPr>
      <w:r w:rsidRPr="006C1C0C">
        <w:rPr>
          <w:sz w:val="24"/>
          <w:szCs w:val="24"/>
        </w:rPr>
        <w:br/>
      </w:r>
      <w:r w:rsidR="00E91DD2" w:rsidRPr="006C1C0C">
        <w:rPr>
          <w:sz w:val="24"/>
          <w:szCs w:val="24"/>
        </w:rPr>
        <w:tab/>
      </w:r>
      <w:r w:rsidR="00E91DD2" w:rsidRPr="006C1C0C">
        <w:rPr>
          <w:sz w:val="24"/>
          <w:szCs w:val="24"/>
        </w:rPr>
        <w:tab/>
      </w:r>
      <w:r w:rsidR="00E91DD2" w:rsidRPr="006C1C0C">
        <w:rPr>
          <w:sz w:val="24"/>
          <w:szCs w:val="24"/>
        </w:rPr>
        <w:tab/>
      </w:r>
      <w:r w:rsidR="00E91DD2" w:rsidRPr="006C1C0C">
        <w:rPr>
          <w:sz w:val="24"/>
          <w:szCs w:val="24"/>
        </w:rPr>
        <w:tab/>
      </w:r>
      <w:r w:rsidR="00E91DD2" w:rsidRPr="006C1C0C">
        <w:rPr>
          <w:sz w:val="24"/>
          <w:szCs w:val="24"/>
        </w:rPr>
        <w:tab/>
      </w:r>
      <w:r w:rsidR="00E91DD2" w:rsidRPr="006C1C0C">
        <w:rPr>
          <w:sz w:val="24"/>
          <w:szCs w:val="24"/>
        </w:rPr>
        <w:tab/>
      </w:r>
      <w:r w:rsidR="00E91DD2" w:rsidRPr="006C1C0C">
        <w:rPr>
          <w:sz w:val="24"/>
          <w:szCs w:val="24"/>
        </w:rPr>
        <w:tab/>
      </w:r>
    </w:p>
    <w:p w:rsidR="00E91DD2" w:rsidRPr="006C1C0C" w:rsidRDefault="00E91DD2" w:rsidP="005520D6">
      <w:pPr>
        <w:pStyle w:val="Bezodstpw"/>
        <w:tabs>
          <w:tab w:val="left" w:pos="6521"/>
        </w:tabs>
        <w:ind w:left="0"/>
        <w:jc w:val="both"/>
      </w:pPr>
    </w:p>
    <w:sectPr w:rsidR="00E91DD2" w:rsidRPr="006C1C0C" w:rsidSect="00A57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92" w:rsidRDefault="00697292" w:rsidP="00304C41">
      <w:r>
        <w:separator/>
      </w:r>
    </w:p>
  </w:endnote>
  <w:endnote w:type="continuationSeparator" w:id="0">
    <w:p w:rsidR="00697292" w:rsidRDefault="00697292" w:rsidP="0030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41" w:rsidRDefault="00304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41" w:rsidRDefault="00304C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41" w:rsidRDefault="00304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92" w:rsidRDefault="00697292" w:rsidP="00304C41">
      <w:r>
        <w:separator/>
      </w:r>
    </w:p>
  </w:footnote>
  <w:footnote w:type="continuationSeparator" w:id="0">
    <w:p w:rsidR="00697292" w:rsidRDefault="00697292" w:rsidP="0030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41" w:rsidRDefault="00304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41" w:rsidRDefault="00304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41" w:rsidRDefault="00304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7A5"/>
    <w:multiLevelType w:val="hybridMultilevel"/>
    <w:tmpl w:val="DBEC9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62FF"/>
    <w:multiLevelType w:val="hybridMultilevel"/>
    <w:tmpl w:val="D0B668C8"/>
    <w:lvl w:ilvl="0" w:tplc="C47E95AE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EE56E4"/>
    <w:multiLevelType w:val="hybridMultilevel"/>
    <w:tmpl w:val="A538D3F2"/>
    <w:lvl w:ilvl="0" w:tplc="87D0DF2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D36D16"/>
    <w:multiLevelType w:val="hybridMultilevel"/>
    <w:tmpl w:val="5A944FBE"/>
    <w:lvl w:ilvl="0" w:tplc="360CFD4E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546181"/>
    <w:multiLevelType w:val="hybridMultilevel"/>
    <w:tmpl w:val="AD6A5080"/>
    <w:lvl w:ilvl="0" w:tplc="0F7C6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CA0FF8"/>
    <w:multiLevelType w:val="hybridMultilevel"/>
    <w:tmpl w:val="CE6A6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A3CE0"/>
    <w:multiLevelType w:val="hybridMultilevel"/>
    <w:tmpl w:val="4B985C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5B95"/>
    <w:multiLevelType w:val="hybridMultilevel"/>
    <w:tmpl w:val="BE52E750"/>
    <w:lvl w:ilvl="0" w:tplc="249E2C02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23C41"/>
    <w:multiLevelType w:val="hybridMultilevel"/>
    <w:tmpl w:val="B94E83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447464C"/>
    <w:multiLevelType w:val="hybridMultilevel"/>
    <w:tmpl w:val="4D4C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C468F"/>
    <w:multiLevelType w:val="hybridMultilevel"/>
    <w:tmpl w:val="005283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014C"/>
    <w:multiLevelType w:val="hybridMultilevel"/>
    <w:tmpl w:val="EF80C6FC"/>
    <w:lvl w:ilvl="0" w:tplc="0B622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4F6E2E"/>
    <w:multiLevelType w:val="hybridMultilevel"/>
    <w:tmpl w:val="22EC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82CF1"/>
    <w:multiLevelType w:val="hybridMultilevel"/>
    <w:tmpl w:val="03BED39C"/>
    <w:lvl w:ilvl="0" w:tplc="A7865F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E16501"/>
    <w:multiLevelType w:val="hybridMultilevel"/>
    <w:tmpl w:val="095ED4DE"/>
    <w:lvl w:ilvl="0" w:tplc="DEDC2BE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B1A3453"/>
    <w:multiLevelType w:val="hybridMultilevel"/>
    <w:tmpl w:val="00E8FE72"/>
    <w:lvl w:ilvl="0" w:tplc="C034247C">
      <w:start w:val="8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6E93BE6"/>
    <w:multiLevelType w:val="hybridMultilevel"/>
    <w:tmpl w:val="85F48614"/>
    <w:lvl w:ilvl="0" w:tplc="0316D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526"/>
    <w:multiLevelType w:val="hybridMultilevel"/>
    <w:tmpl w:val="EE946D1E"/>
    <w:lvl w:ilvl="0" w:tplc="AF0044F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6781CFF"/>
    <w:multiLevelType w:val="hybridMultilevel"/>
    <w:tmpl w:val="31A848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9"/>
  </w:num>
  <w:num w:numId="5">
    <w:abstractNumId w:val="12"/>
  </w:num>
  <w:num w:numId="6">
    <w:abstractNumId w:val="18"/>
  </w:num>
  <w:num w:numId="7">
    <w:abstractNumId w:val="1"/>
  </w:num>
  <w:num w:numId="8">
    <w:abstractNumId w:val="15"/>
  </w:num>
  <w:num w:numId="9">
    <w:abstractNumId w:val="10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4"/>
  </w:num>
  <w:num w:numId="15">
    <w:abstractNumId w:val="6"/>
  </w:num>
  <w:num w:numId="16">
    <w:abstractNumId w:val="8"/>
  </w:num>
  <w:num w:numId="17">
    <w:abstractNumId w:val="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BA2"/>
    <w:rsid w:val="00022C7F"/>
    <w:rsid w:val="00026FB0"/>
    <w:rsid w:val="0004258C"/>
    <w:rsid w:val="00042FD3"/>
    <w:rsid w:val="000435E8"/>
    <w:rsid w:val="00047D25"/>
    <w:rsid w:val="000518D3"/>
    <w:rsid w:val="00051D92"/>
    <w:rsid w:val="00052643"/>
    <w:rsid w:val="00065E2F"/>
    <w:rsid w:val="00075F11"/>
    <w:rsid w:val="00081DBF"/>
    <w:rsid w:val="00083C56"/>
    <w:rsid w:val="0008753A"/>
    <w:rsid w:val="00093232"/>
    <w:rsid w:val="00096C39"/>
    <w:rsid w:val="000B0DA4"/>
    <w:rsid w:val="000C1606"/>
    <w:rsid w:val="000C1EC0"/>
    <w:rsid w:val="000D12C3"/>
    <w:rsid w:val="000F30D1"/>
    <w:rsid w:val="00101741"/>
    <w:rsid w:val="00111C6D"/>
    <w:rsid w:val="00113B38"/>
    <w:rsid w:val="001168BD"/>
    <w:rsid w:val="00116F07"/>
    <w:rsid w:val="00120452"/>
    <w:rsid w:val="00151D84"/>
    <w:rsid w:val="00156DB0"/>
    <w:rsid w:val="001A5D29"/>
    <w:rsid w:val="001B41EE"/>
    <w:rsid w:val="001C2D57"/>
    <w:rsid w:val="001D18B5"/>
    <w:rsid w:val="001D6E9A"/>
    <w:rsid w:val="001D710B"/>
    <w:rsid w:val="001D7971"/>
    <w:rsid w:val="001E574F"/>
    <w:rsid w:val="001F2367"/>
    <w:rsid w:val="001F6B2D"/>
    <w:rsid w:val="002161AF"/>
    <w:rsid w:val="002168A3"/>
    <w:rsid w:val="00247A5C"/>
    <w:rsid w:val="00254411"/>
    <w:rsid w:val="0029039B"/>
    <w:rsid w:val="00293867"/>
    <w:rsid w:val="00293AE0"/>
    <w:rsid w:val="002B2190"/>
    <w:rsid w:val="002B7B67"/>
    <w:rsid w:val="002C79ED"/>
    <w:rsid w:val="002D04E4"/>
    <w:rsid w:val="002E010C"/>
    <w:rsid w:val="002E6B6A"/>
    <w:rsid w:val="00304C41"/>
    <w:rsid w:val="003350D6"/>
    <w:rsid w:val="00342ABB"/>
    <w:rsid w:val="003475B1"/>
    <w:rsid w:val="00347A32"/>
    <w:rsid w:val="00356BFB"/>
    <w:rsid w:val="00390D86"/>
    <w:rsid w:val="003A5834"/>
    <w:rsid w:val="003B666E"/>
    <w:rsid w:val="003E3D0A"/>
    <w:rsid w:val="00402D12"/>
    <w:rsid w:val="0041109A"/>
    <w:rsid w:val="0043288C"/>
    <w:rsid w:val="004400F5"/>
    <w:rsid w:val="00446452"/>
    <w:rsid w:val="004620B5"/>
    <w:rsid w:val="004719BD"/>
    <w:rsid w:val="00487150"/>
    <w:rsid w:val="004A1F9D"/>
    <w:rsid w:val="004B6159"/>
    <w:rsid w:val="004C2042"/>
    <w:rsid w:val="004C64DA"/>
    <w:rsid w:val="004F41DD"/>
    <w:rsid w:val="004F698A"/>
    <w:rsid w:val="005203D8"/>
    <w:rsid w:val="00527CB0"/>
    <w:rsid w:val="005401F9"/>
    <w:rsid w:val="00544DA4"/>
    <w:rsid w:val="00545BE5"/>
    <w:rsid w:val="00547C7F"/>
    <w:rsid w:val="005520D6"/>
    <w:rsid w:val="00561321"/>
    <w:rsid w:val="00562081"/>
    <w:rsid w:val="00562A6C"/>
    <w:rsid w:val="00571B2F"/>
    <w:rsid w:val="00585319"/>
    <w:rsid w:val="005A6E13"/>
    <w:rsid w:val="005B190C"/>
    <w:rsid w:val="005B2C0E"/>
    <w:rsid w:val="005B5936"/>
    <w:rsid w:val="005E4318"/>
    <w:rsid w:val="005F18DE"/>
    <w:rsid w:val="005F364B"/>
    <w:rsid w:val="00604407"/>
    <w:rsid w:val="00604572"/>
    <w:rsid w:val="00606CC0"/>
    <w:rsid w:val="00615392"/>
    <w:rsid w:val="0061673B"/>
    <w:rsid w:val="006223AA"/>
    <w:rsid w:val="006343FE"/>
    <w:rsid w:val="006372FE"/>
    <w:rsid w:val="00640759"/>
    <w:rsid w:val="00662313"/>
    <w:rsid w:val="00683F67"/>
    <w:rsid w:val="00697292"/>
    <w:rsid w:val="006A355E"/>
    <w:rsid w:val="006C1C0C"/>
    <w:rsid w:val="006D091E"/>
    <w:rsid w:val="006D2124"/>
    <w:rsid w:val="006D3492"/>
    <w:rsid w:val="006E3C2F"/>
    <w:rsid w:val="007008DF"/>
    <w:rsid w:val="00707173"/>
    <w:rsid w:val="007107B5"/>
    <w:rsid w:val="00711546"/>
    <w:rsid w:val="00740AC7"/>
    <w:rsid w:val="007455B9"/>
    <w:rsid w:val="00753AFD"/>
    <w:rsid w:val="007575E4"/>
    <w:rsid w:val="0077190A"/>
    <w:rsid w:val="00780828"/>
    <w:rsid w:val="007968A7"/>
    <w:rsid w:val="007B3705"/>
    <w:rsid w:val="007B5F9E"/>
    <w:rsid w:val="007C6CCE"/>
    <w:rsid w:val="007C6E84"/>
    <w:rsid w:val="007E67F0"/>
    <w:rsid w:val="008029D0"/>
    <w:rsid w:val="00817BB9"/>
    <w:rsid w:val="00837090"/>
    <w:rsid w:val="008627F8"/>
    <w:rsid w:val="00866A8F"/>
    <w:rsid w:val="00875F97"/>
    <w:rsid w:val="008A4F8E"/>
    <w:rsid w:val="008B3A78"/>
    <w:rsid w:val="008D4C21"/>
    <w:rsid w:val="008D786A"/>
    <w:rsid w:val="008E0155"/>
    <w:rsid w:val="008E2B47"/>
    <w:rsid w:val="008E4446"/>
    <w:rsid w:val="008F4F86"/>
    <w:rsid w:val="00913A96"/>
    <w:rsid w:val="00920AA6"/>
    <w:rsid w:val="00930E6A"/>
    <w:rsid w:val="00935F03"/>
    <w:rsid w:val="00942B39"/>
    <w:rsid w:val="00951A49"/>
    <w:rsid w:val="00971212"/>
    <w:rsid w:val="009722D8"/>
    <w:rsid w:val="00973284"/>
    <w:rsid w:val="00994A8F"/>
    <w:rsid w:val="009C5DFD"/>
    <w:rsid w:val="009D0354"/>
    <w:rsid w:val="009D03EB"/>
    <w:rsid w:val="009D4954"/>
    <w:rsid w:val="009E5469"/>
    <w:rsid w:val="009F56B6"/>
    <w:rsid w:val="00A07679"/>
    <w:rsid w:val="00A1712A"/>
    <w:rsid w:val="00A300ED"/>
    <w:rsid w:val="00A53954"/>
    <w:rsid w:val="00A56A55"/>
    <w:rsid w:val="00A57DA5"/>
    <w:rsid w:val="00A63D8D"/>
    <w:rsid w:val="00A650BE"/>
    <w:rsid w:val="00A66076"/>
    <w:rsid w:val="00A76FA2"/>
    <w:rsid w:val="00AB03DC"/>
    <w:rsid w:val="00AB2931"/>
    <w:rsid w:val="00AC0ADC"/>
    <w:rsid w:val="00AC14C4"/>
    <w:rsid w:val="00AC3396"/>
    <w:rsid w:val="00AC52A2"/>
    <w:rsid w:val="00AC69CA"/>
    <w:rsid w:val="00AC6EAB"/>
    <w:rsid w:val="00AE75BE"/>
    <w:rsid w:val="00B0308B"/>
    <w:rsid w:val="00B26BE1"/>
    <w:rsid w:val="00B26EB3"/>
    <w:rsid w:val="00B31FF4"/>
    <w:rsid w:val="00B8261F"/>
    <w:rsid w:val="00B87B50"/>
    <w:rsid w:val="00B92AB6"/>
    <w:rsid w:val="00B95C27"/>
    <w:rsid w:val="00BA6A5D"/>
    <w:rsid w:val="00BA7C22"/>
    <w:rsid w:val="00BB18C3"/>
    <w:rsid w:val="00BB2E59"/>
    <w:rsid w:val="00BB5CB6"/>
    <w:rsid w:val="00BC2B20"/>
    <w:rsid w:val="00BC729A"/>
    <w:rsid w:val="00BD32DD"/>
    <w:rsid w:val="00BD6AED"/>
    <w:rsid w:val="00BE613E"/>
    <w:rsid w:val="00BF0A5A"/>
    <w:rsid w:val="00BF2BD4"/>
    <w:rsid w:val="00C174DF"/>
    <w:rsid w:val="00C3048E"/>
    <w:rsid w:val="00C474D7"/>
    <w:rsid w:val="00C518C4"/>
    <w:rsid w:val="00C51E49"/>
    <w:rsid w:val="00C62717"/>
    <w:rsid w:val="00C6378C"/>
    <w:rsid w:val="00C733A5"/>
    <w:rsid w:val="00C777A5"/>
    <w:rsid w:val="00C806ED"/>
    <w:rsid w:val="00C9694E"/>
    <w:rsid w:val="00CA2F2A"/>
    <w:rsid w:val="00CA3C7E"/>
    <w:rsid w:val="00CD40F4"/>
    <w:rsid w:val="00CE0A5A"/>
    <w:rsid w:val="00CF2531"/>
    <w:rsid w:val="00CF3753"/>
    <w:rsid w:val="00CF7060"/>
    <w:rsid w:val="00D01A8C"/>
    <w:rsid w:val="00D0661F"/>
    <w:rsid w:val="00D26D1B"/>
    <w:rsid w:val="00D30827"/>
    <w:rsid w:val="00D3666E"/>
    <w:rsid w:val="00D36DD3"/>
    <w:rsid w:val="00D5069F"/>
    <w:rsid w:val="00D624FA"/>
    <w:rsid w:val="00D64FB4"/>
    <w:rsid w:val="00D82F98"/>
    <w:rsid w:val="00D91634"/>
    <w:rsid w:val="00D937A9"/>
    <w:rsid w:val="00DA2DF2"/>
    <w:rsid w:val="00DA304D"/>
    <w:rsid w:val="00DB31BE"/>
    <w:rsid w:val="00DB4B3F"/>
    <w:rsid w:val="00DB6A12"/>
    <w:rsid w:val="00DE1199"/>
    <w:rsid w:val="00DE256B"/>
    <w:rsid w:val="00DE3D98"/>
    <w:rsid w:val="00DF6AE2"/>
    <w:rsid w:val="00E0291C"/>
    <w:rsid w:val="00E04B63"/>
    <w:rsid w:val="00E14918"/>
    <w:rsid w:val="00E1743A"/>
    <w:rsid w:val="00E22203"/>
    <w:rsid w:val="00E23059"/>
    <w:rsid w:val="00E23DBF"/>
    <w:rsid w:val="00E31DCA"/>
    <w:rsid w:val="00E44269"/>
    <w:rsid w:val="00E47CA8"/>
    <w:rsid w:val="00E52491"/>
    <w:rsid w:val="00E65251"/>
    <w:rsid w:val="00E74FF6"/>
    <w:rsid w:val="00E91DD2"/>
    <w:rsid w:val="00E93D9A"/>
    <w:rsid w:val="00E97717"/>
    <w:rsid w:val="00E97996"/>
    <w:rsid w:val="00EA4722"/>
    <w:rsid w:val="00EA7B13"/>
    <w:rsid w:val="00ED275A"/>
    <w:rsid w:val="00ED3690"/>
    <w:rsid w:val="00ED626B"/>
    <w:rsid w:val="00ED721C"/>
    <w:rsid w:val="00EE5B7E"/>
    <w:rsid w:val="00EF202F"/>
    <w:rsid w:val="00F0101C"/>
    <w:rsid w:val="00F02BFE"/>
    <w:rsid w:val="00F04202"/>
    <w:rsid w:val="00F1529A"/>
    <w:rsid w:val="00F15C03"/>
    <w:rsid w:val="00F351F9"/>
    <w:rsid w:val="00F5092A"/>
    <w:rsid w:val="00F528C4"/>
    <w:rsid w:val="00F555A7"/>
    <w:rsid w:val="00F56D58"/>
    <w:rsid w:val="00F64494"/>
    <w:rsid w:val="00F7194A"/>
    <w:rsid w:val="00F7344A"/>
    <w:rsid w:val="00F822D5"/>
    <w:rsid w:val="00F836AD"/>
    <w:rsid w:val="00F91D0C"/>
    <w:rsid w:val="00F9796F"/>
    <w:rsid w:val="00FA220B"/>
    <w:rsid w:val="00FB3C63"/>
    <w:rsid w:val="00FB4270"/>
    <w:rsid w:val="00FB5682"/>
    <w:rsid w:val="00FC408C"/>
    <w:rsid w:val="00FC672E"/>
    <w:rsid w:val="00FD0BA2"/>
    <w:rsid w:val="00FF58C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AF71"/>
  <w15:docId w15:val="{2DF7AFFD-57E0-4770-A890-C3AA4A6F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16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C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41EE"/>
    <w:pPr>
      <w:keepNext/>
      <w:ind w:firstLine="708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50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0BA2"/>
    <w:pPr>
      <w:spacing w:after="0" w:line="240" w:lineRule="auto"/>
      <w:ind w:left="720"/>
    </w:pPr>
    <w:rPr>
      <w:rFonts w:ascii="Times New Roman" w:eastAsia="Calibri" w:hAnsi="Times New Roman"/>
      <w:sz w:val="24"/>
    </w:rPr>
  </w:style>
  <w:style w:type="paragraph" w:styleId="Akapitzlist">
    <w:name w:val="List Paragraph"/>
    <w:basedOn w:val="Normalny"/>
    <w:uiPriority w:val="34"/>
    <w:qFormat/>
    <w:rsid w:val="00CF2531"/>
    <w:pPr>
      <w:ind w:left="720"/>
      <w:contextualSpacing/>
    </w:pPr>
  </w:style>
  <w:style w:type="character" w:customStyle="1" w:styleId="st">
    <w:name w:val="st"/>
    <w:basedOn w:val="Domylnaczcionkaakapitu"/>
    <w:rsid w:val="00AC69CA"/>
  </w:style>
  <w:style w:type="character" w:styleId="Uwydatnienie">
    <w:name w:val="Emphasis"/>
    <w:basedOn w:val="Domylnaczcionkaakapitu"/>
    <w:uiPriority w:val="20"/>
    <w:qFormat/>
    <w:rsid w:val="00AC69CA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304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4C41"/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04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4C41"/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F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F9E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5F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E84"/>
    <w:rPr>
      <w:rFonts w:ascii="Tahoma" w:eastAsia="Times New Roman" w:hAnsi="Tahoma" w:cs="Tahoma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1B41EE"/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042FD3"/>
    <w:pPr>
      <w:suppressAutoHyphens/>
      <w:spacing w:after="0" w:line="240" w:lineRule="auto"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F9796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4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4FA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4F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650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C9694E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9694E"/>
    <w:rPr>
      <w:rFonts w:ascii="Times New Roman" w:eastAsia="SimSun" w:hAnsi="Times New Roman" w:cs="Arial"/>
      <w:kern w:val="1"/>
      <w:sz w:val="24"/>
      <w:lang w:eastAsia="hi-IN" w:bidi="hi-IN"/>
    </w:rPr>
  </w:style>
  <w:style w:type="character" w:styleId="Pogrubienie">
    <w:name w:val="Strong"/>
    <w:qFormat/>
    <w:rsid w:val="00C96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0B7D0-6DDD-4CEA-8FE4-49AD0500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10</Pages>
  <Words>4017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Biuro Rady</cp:lastModifiedBy>
  <cp:revision>159</cp:revision>
  <cp:lastPrinted>2017-11-21T09:52:00Z</cp:lastPrinted>
  <dcterms:created xsi:type="dcterms:W3CDTF">2017-11-02T09:53:00Z</dcterms:created>
  <dcterms:modified xsi:type="dcterms:W3CDTF">2018-05-07T11:32:00Z</dcterms:modified>
</cp:coreProperties>
</file>