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9B" w:rsidRDefault="00B61D9B" w:rsidP="008752BD">
      <w:pPr>
        <w:jc w:val="center"/>
        <w:rPr>
          <w:rFonts w:ascii="Arial" w:hAnsi="Arial" w:cs="Arial"/>
          <w:b/>
          <w:sz w:val="26"/>
          <w:szCs w:val="26"/>
        </w:rPr>
      </w:pPr>
    </w:p>
    <w:p w:rsidR="00B61D9B" w:rsidRDefault="00B61D9B" w:rsidP="00B61D9B">
      <w:pPr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1576552" cy="643194"/>
            <wp:effectExtent l="0" t="0" r="5080" b="5080"/>
            <wp:docPr id="1" name="Obraz 1" descr="POiS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́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1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6"/>
          <w:szCs w:val="26"/>
        </w:rPr>
        <w:t xml:space="preserve">       </w:t>
      </w:r>
      <w:r w:rsidR="00E44814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   </w:t>
      </w:r>
      <w:bookmarkStart w:id="0" w:name="_MON_1511250088"/>
      <w:bookmarkEnd w:id="0"/>
      <w:r w:rsidRPr="00DA11BE">
        <w:object w:dxaOrig="1181" w:dyaOrig="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3.2pt" o:ole="" fillcolor="window">
            <v:imagedata r:id="rId6" o:title=""/>
          </v:shape>
          <o:OLEObject Type="Embed" ProgID="Word.Picture.8" ShapeID="_x0000_i1025" DrawAspect="Content" ObjectID="_1511335330" r:id="rId7"/>
        </w:object>
      </w: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1797050" cy="662305"/>
            <wp:effectExtent l="0" t="0" r="0" b="4445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9B" w:rsidRDefault="00B61D9B" w:rsidP="008752BD">
      <w:pPr>
        <w:jc w:val="center"/>
        <w:rPr>
          <w:rFonts w:ascii="Arial" w:hAnsi="Arial" w:cs="Arial"/>
          <w:b/>
          <w:sz w:val="26"/>
          <w:szCs w:val="26"/>
        </w:rPr>
      </w:pPr>
    </w:p>
    <w:p w:rsidR="00956497" w:rsidRDefault="00956497" w:rsidP="00956497">
      <w:pPr>
        <w:pStyle w:val="Nagwek4"/>
        <w:jc w:val="left"/>
        <w:rPr>
          <w:b/>
          <w:i w:val="0"/>
        </w:rPr>
      </w:pPr>
      <w:r>
        <w:rPr>
          <w:i w:val="0"/>
          <w:szCs w:val="24"/>
        </w:rPr>
        <w:t>Znak sprawy: ZP.271.69.2015  </w:t>
      </w:r>
    </w:p>
    <w:p w:rsidR="00B61D9B" w:rsidRDefault="00B61D9B" w:rsidP="008752BD">
      <w:pPr>
        <w:jc w:val="center"/>
        <w:rPr>
          <w:rFonts w:ascii="Arial" w:hAnsi="Arial" w:cs="Arial"/>
          <w:b/>
          <w:sz w:val="26"/>
          <w:szCs w:val="26"/>
        </w:rPr>
      </w:pPr>
    </w:p>
    <w:p w:rsidR="00B61D9B" w:rsidRDefault="00B61D9B" w:rsidP="008752BD">
      <w:pPr>
        <w:jc w:val="center"/>
        <w:rPr>
          <w:rFonts w:ascii="Arial" w:hAnsi="Arial" w:cs="Arial"/>
          <w:b/>
          <w:sz w:val="26"/>
          <w:szCs w:val="26"/>
        </w:rPr>
      </w:pPr>
    </w:p>
    <w:p w:rsidR="008752BD" w:rsidRPr="00137BE6" w:rsidRDefault="008752BD" w:rsidP="008752BD">
      <w:pPr>
        <w:jc w:val="center"/>
        <w:rPr>
          <w:rFonts w:ascii="Arial" w:hAnsi="Arial" w:cs="Arial"/>
          <w:b/>
          <w:sz w:val="26"/>
          <w:szCs w:val="26"/>
        </w:rPr>
      </w:pPr>
      <w:r w:rsidRPr="00137BE6">
        <w:rPr>
          <w:rFonts w:ascii="Arial" w:hAnsi="Arial" w:cs="Arial"/>
          <w:b/>
          <w:sz w:val="26"/>
          <w:szCs w:val="26"/>
        </w:rPr>
        <w:t>Opis Przedmiotu Zamówienia</w:t>
      </w:r>
    </w:p>
    <w:p w:rsidR="008752BD" w:rsidRPr="00A40632" w:rsidRDefault="008752BD" w:rsidP="008752BD">
      <w:pPr>
        <w:jc w:val="both"/>
        <w:rPr>
          <w:rFonts w:ascii="Arial" w:hAnsi="Arial" w:cs="Arial"/>
          <w:sz w:val="22"/>
          <w:szCs w:val="22"/>
        </w:rPr>
      </w:pPr>
    </w:p>
    <w:p w:rsidR="008752BD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>Sp</w:t>
      </w:r>
      <w:r w:rsidR="002D4282">
        <w:rPr>
          <w:rFonts w:ascii="Arial" w:eastAsia="Calibri" w:hAnsi="Arial" w:cs="Arial"/>
          <w:sz w:val="22"/>
          <w:szCs w:val="22"/>
          <w:lang w:eastAsia="en-US"/>
        </w:rPr>
        <w:t>ecyfikacja tablicy pamiątkowej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a) </w:t>
      </w: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>ytuł projektu: Budowa kanalizacji sanitarnej I deszczowej w Obornikach Śląskich w ramach projektu "Czysta woda w Gminie Oborniki Śląskie" - etap I, nr POIS.01.01.00-00-074/13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b) </w:t>
      </w: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>eneficjent: Gmina Oborniki Śląskie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c)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artość projektu: </w:t>
      </w:r>
      <w:r w:rsidRPr="002D4282">
        <w:rPr>
          <w:rFonts w:ascii="Arial" w:eastAsia="Calibri" w:hAnsi="Arial" w:cs="Arial"/>
          <w:color w:val="FF0000"/>
          <w:sz w:val="22"/>
          <w:szCs w:val="22"/>
          <w:lang w:eastAsia="en-US"/>
        </w:rPr>
        <w:t>23 357 477,19 PLN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d)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artość dofinansowania z Unii Europejskiej: </w:t>
      </w:r>
      <w:r w:rsidRPr="002D4282">
        <w:rPr>
          <w:rFonts w:ascii="Arial" w:eastAsia="Calibri" w:hAnsi="Arial" w:cs="Arial"/>
          <w:color w:val="FF0000"/>
          <w:sz w:val="22"/>
          <w:szCs w:val="22"/>
          <w:lang w:eastAsia="en-US"/>
        </w:rPr>
        <w:t>12 229 013,05 PLN</w:t>
      </w:r>
    </w:p>
    <w:p w:rsidR="008752BD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e) umieszczenie logo gminy Oborniki Śląskie, oraz logo Unii Europejskiej i logo Projektu INFRASTRUKTURA I ŚRODOWISKO - NARODOWA STRATEGIA SPÓJNOŚCI (zał. -wzór tablicy).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>f) ilość tablic: 1 szt.</w:t>
      </w:r>
      <w:r w:rsidR="000F71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714C" w:rsidRPr="00E73988">
        <w:rPr>
          <w:rFonts w:ascii="Arial" w:eastAsia="Calibri" w:hAnsi="Arial" w:cs="Arial"/>
          <w:sz w:val="22"/>
          <w:szCs w:val="22"/>
          <w:lang w:eastAsia="en-US"/>
        </w:rPr>
        <w:t>dwustronna</w:t>
      </w:r>
      <w:r w:rsidRPr="00E73988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g) wymiar tablicy:  (szerokość W x wysokość  H) = </w:t>
      </w:r>
      <w:r w:rsidR="000F714C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 x </w:t>
      </w:r>
      <w:r w:rsidR="000F714C">
        <w:rPr>
          <w:rFonts w:ascii="Arial" w:eastAsia="Calibri" w:hAnsi="Arial" w:cs="Arial"/>
          <w:sz w:val="22"/>
          <w:szCs w:val="22"/>
          <w:lang w:eastAsia="en-US"/>
        </w:rPr>
        <w:t>0,7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 m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h) materiał wykonania: PCV o grubości </w:t>
      </w:r>
      <w:r w:rsidR="00E70399" w:rsidRPr="00E73988">
        <w:rPr>
          <w:rFonts w:ascii="Arial" w:eastAsia="Calibri" w:hAnsi="Arial" w:cs="Arial"/>
          <w:sz w:val="22"/>
          <w:szCs w:val="22"/>
          <w:lang w:eastAsia="en-US"/>
        </w:rPr>
        <w:t>min.</w:t>
      </w:r>
      <w:r w:rsidR="00E7039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>8 mm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i) konstrukcja nośna z profili stalowych zamkniętych </w:t>
      </w:r>
      <w:r w:rsidR="008F2915" w:rsidRPr="00E1124B">
        <w:rPr>
          <w:rFonts w:ascii="Arial" w:eastAsia="Calibri" w:hAnsi="Arial" w:cs="Arial"/>
          <w:sz w:val="22"/>
          <w:szCs w:val="22"/>
          <w:lang w:eastAsia="en-US"/>
        </w:rPr>
        <w:t>40 x 40 x 2,5 mm</w:t>
      </w:r>
      <w:r w:rsidR="008F29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714C">
        <w:rPr>
          <w:rFonts w:ascii="Arial" w:eastAsia="Calibri" w:hAnsi="Arial" w:cs="Arial"/>
          <w:sz w:val="22"/>
          <w:szCs w:val="22"/>
          <w:lang w:eastAsia="en-US"/>
        </w:rPr>
        <w:t xml:space="preserve">ocynkowanych </w:t>
      </w:r>
      <w:r w:rsidR="008F2915">
        <w:rPr>
          <w:rFonts w:ascii="Arial" w:eastAsia="Calibri" w:hAnsi="Arial" w:cs="Arial"/>
          <w:sz w:val="22"/>
          <w:szCs w:val="22"/>
          <w:lang w:eastAsia="en-US"/>
        </w:rPr>
        <w:t xml:space="preserve">lub zabezpieczonych antykorozyjnie farbami podkładową i nawierzchniową </w:t>
      </w:r>
      <w:r w:rsidR="000F714C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="000F714C" w:rsidRPr="00E73988">
        <w:rPr>
          <w:rFonts w:ascii="Arial" w:eastAsia="Calibri" w:hAnsi="Arial" w:cs="Arial"/>
          <w:sz w:val="24"/>
          <w:szCs w:val="24"/>
          <w:lang w:eastAsia="en-US"/>
        </w:rPr>
        <w:t>słupka z rury stalowej fi 60 mm ocynkowanej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>, do montażu w miejscu wskazanym przez Zamawiającego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>j) druk w pełnym kolorze,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>k) odporna na działanie warunków atmosferycznych.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>. Poprzez wykonanie tablicy</w:t>
      </w:r>
      <w:r w:rsidR="002D4282">
        <w:rPr>
          <w:rFonts w:ascii="Arial" w:eastAsia="Calibri" w:hAnsi="Arial" w:cs="Arial"/>
          <w:sz w:val="22"/>
          <w:szCs w:val="22"/>
          <w:lang w:eastAsia="en-US"/>
        </w:rPr>
        <w:t xml:space="preserve"> pamiątkowej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 Zamawiający rozumie: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a) wykonanie </w:t>
      </w:r>
      <w:r w:rsidR="000F714C" w:rsidRPr="00E73988">
        <w:rPr>
          <w:rFonts w:ascii="Arial" w:eastAsia="Calibri" w:hAnsi="Arial" w:cs="Arial"/>
          <w:sz w:val="22"/>
          <w:szCs w:val="22"/>
          <w:lang w:eastAsia="en-US"/>
        </w:rPr>
        <w:t>dwustronnej</w:t>
      </w:r>
      <w:r w:rsidR="000F71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tablicy </w:t>
      </w:r>
      <w:r w:rsidR="002D4282">
        <w:rPr>
          <w:rFonts w:ascii="Arial" w:eastAsia="Calibri" w:hAnsi="Arial" w:cs="Arial"/>
          <w:sz w:val="22"/>
          <w:szCs w:val="22"/>
          <w:lang w:eastAsia="en-US"/>
        </w:rPr>
        <w:t>pamiątkowej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 zgodnie z określoną specyfikacją, po zaakceptowaniu projektu przez Zamawiającego. 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b) dostawę tablicy </w:t>
      </w:r>
      <w:r w:rsidR="002D4282">
        <w:rPr>
          <w:rFonts w:ascii="Arial" w:eastAsia="Calibri" w:hAnsi="Arial" w:cs="Arial"/>
          <w:sz w:val="22"/>
          <w:szCs w:val="22"/>
          <w:lang w:eastAsia="en-US"/>
        </w:rPr>
        <w:t>pamiątkowej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 wraz z montażem; montaż na terenie miasta Oborniki Śląskie w miejscu wskazanym przez Zamawiającego, na wysokości zapewniającej dobrą widoczność, montaż musi spełnić wymogi sztuki budowlanej oraz obowiązujących w tym zakresie przepisów prawa tj. prawa miejscowego i prawa budowlanego.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>. Termin dostarczenia</w:t>
      </w:r>
      <w:r w:rsidR="002D4282">
        <w:rPr>
          <w:rFonts w:ascii="Arial" w:eastAsia="Calibri" w:hAnsi="Arial" w:cs="Arial"/>
          <w:sz w:val="22"/>
          <w:szCs w:val="22"/>
          <w:lang w:eastAsia="en-US"/>
        </w:rPr>
        <w:t xml:space="preserve"> i montażu tablicy pamiątkowej: 3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 dni roboczych od daty złożenia zamówienia.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>. Potwierdzeniem wykonania przedmiotu zamówienia będzie protokół zdawczo-odbiorczy podpisany przez strony: Zamawiającego i Wykonawcę. Protokół stanowić będzie podstawę do wystawienia faktury.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4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. Zapłata za realizację zamówienia odbędzie się na podstawie faktury w terminie </w:t>
      </w:r>
      <w:r w:rsidR="002D4282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 dni od daty wystawienia przez Wykonawcę.</w:t>
      </w:r>
    </w:p>
    <w:p w:rsidR="008752BD" w:rsidRPr="00E1124B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>. Wykonawca u</w:t>
      </w:r>
      <w:r w:rsidR="000F714C">
        <w:rPr>
          <w:rFonts w:ascii="Arial" w:eastAsia="Calibri" w:hAnsi="Arial" w:cs="Arial"/>
          <w:sz w:val="22"/>
          <w:szCs w:val="22"/>
          <w:lang w:eastAsia="en-US"/>
        </w:rPr>
        <w:t xml:space="preserve">dzieli na przedmiot zamówienia </w:t>
      </w:r>
      <w:r w:rsidR="00524871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E73988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 xml:space="preserve"> miesięcznej gwarancji. Czas gwarancji liczony będzie od daty podpisania przez obie strony protokołu zdawczo-odbiorczego.</w:t>
      </w:r>
    </w:p>
    <w:p w:rsidR="008752BD" w:rsidRDefault="008752BD" w:rsidP="008752BD">
      <w:pPr>
        <w:pStyle w:val="Tekstpodstawowy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E1124B">
        <w:rPr>
          <w:rFonts w:ascii="Arial" w:eastAsia="Calibri" w:hAnsi="Arial" w:cs="Arial"/>
          <w:sz w:val="22"/>
          <w:szCs w:val="22"/>
          <w:lang w:eastAsia="en-US"/>
        </w:rPr>
        <w:t>. Kryterium oceny ofert: najniższa cena (wartość brutto dla całości przedmiotu zamówienia). Cenę należy podać w walucie krajowej (zł). Cena za wykonanie zamówienia jest ceną ryczałtową. Ofertowa cena powinna obejmować wynagrodzenie za wszystkie obowiązki przyszłego Wykonawcy, niezbędne do zrealizowania zamówie</w:t>
      </w:r>
      <w:bookmarkStart w:id="1" w:name="_GoBack"/>
      <w:bookmarkEnd w:id="1"/>
      <w:r w:rsidRPr="00E1124B">
        <w:rPr>
          <w:rFonts w:ascii="Arial" w:eastAsia="Calibri" w:hAnsi="Arial" w:cs="Arial"/>
          <w:sz w:val="22"/>
          <w:szCs w:val="22"/>
          <w:lang w:eastAsia="en-US"/>
        </w:rPr>
        <w:t>nia.</w:t>
      </w:r>
    </w:p>
    <w:p w:rsidR="008752BD" w:rsidRPr="002266C5" w:rsidRDefault="008752BD" w:rsidP="008752B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266C5">
        <w:rPr>
          <w:rFonts w:ascii="Arial" w:hAnsi="Arial" w:cs="Arial"/>
          <w:sz w:val="22"/>
          <w:szCs w:val="22"/>
        </w:rPr>
        <w:t>CPV: 30195000-2, 39294100-0, 79822500-7</w:t>
      </w:r>
    </w:p>
    <w:p w:rsidR="003D01F1" w:rsidRDefault="003D01F1"/>
    <w:sectPr w:rsidR="003D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BD"/>
    <w:rsid w:val="000F714C"/>
    <w:rsid w:val="00137BE6"/>
    <w:rsid w:val="002D4282"/>
    <w:rsid w:val="003D01F1"/>
    <w:rsid w:val="00524871"/>
    <w:rsid w:val="005D0EC8"/>
    <w:rsid w:val="006A3884"/>
    <w:rsid w:val="00832A30"/>
    <w:rsid w:val="008752BD"/>
    <w:rsid w:val="008F2915"/>
    <w:rsid w:val="00956497"/>
    <w:rsid w:val="00AE3F72"/>
    <w:rsid w:val="00B61D9B"/>
    <w:rsid w:val="00D232EA"/>
    <w:rsid w:val="00E44814"/>
    <w:rsid w:val="00E70399"/>
    <w:rsid w:val="00E73988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64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D9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56497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64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D9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56497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Oborniki Śląskie</dc:creator>
  <cp:lastModifiedBy>Gmina Oborniki Śląskie</cp:lastModifiedBy>
  <cp:revision>9</cp:revision>
  <cp:lastPrinted>2015-12-11T08:48:00Z</cp:lastPrinted>
  <dcterms:created xsi:type="dcterms:W3CDTF">2015-12-09T14:17:00Z</dcterms:created>
  <dcterms:modified xsi:type="dcterms:W3CDTF">2015-12-11T09:36:00Z</dcterms:modified>
</cp:coreProperties>
</file>