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B6" w:rsidRPr="00DB3304" w:rsidRDefault="00CE6692" w:rsidP="00CE6692">
      <w:pPr>
        <w:pStyle w:val="Nagwek3"/>
        <w:jc w:val="right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bCs/>
          <w:sz w:val="16"/>
        </w:rPr>
        <w:t>Załącznik nr 6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bookmarkStart w:id="0" w:name="_GoBack"/>
      <w:bookmarkEnd w:id="0"/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FB3136" w:rsidP="00D2727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Dotyczy postepowania przetargowego pn</w:t>
      </w:r>
      <w:r w:rsidR="00AE7A2B" w:rsidRPr="00CA36A5">
        <w:rPr>
          <w:rFonts w:asciiTheme="minorHAnsi" w:hAnsiTheme="minorHAnsi"/>
          <w:sz w:val="22"/>
          <w:szCs w:val="22"/>
        </w:rPr>
        <w:t>:</w:t>
      </w:r>
    </w:p>
    <w:p w:rsidR="00CA09E5" w:rsidRPr="00301A56" w:rsidRDefault="00CA09E5" w:rsidP="008F3FD1">
      <w:pPr>
        <w:jc w:val="center"/>
        <w:rPr>
          <w:rFonts w:asciiTheme="minorHAnsi" w:hAnsiTheme="minorHAnsi" w:cstheme="minorHAnsi"/>
          <w:sz w:val="18"/>
          <w:szCs w:val="22"/>
        </w:rPr>
      </w:pPr>
      <w:r w:rsidRPr="00301A56">
        <w:rPr>
          <w:rFonts w:asciiTheme="minorHAnsi" w:hAnsiTheme="minorHAnsi" w:cstheme="minorHAnsi"/>
          <w:b/>
          <w:bCs/>
        </w:rPr>
        <w:t>„</w:t>
      </w:r>
      <w:r w:rsidRPr="00301A56">
        <w:rPr>
          <w:rFonts w:asciiTheme="minorHAnsi" w:hAnsiTheme="minorHAnsi" w:cstheme="minorHAnsi"/>
          <w:b/>
          <w:iCs/>
        </w:rPr>
        <w:t>Termomodernizacja Budynków Użyteczności Publicznej  Gminy Oborniki Śląskie, Czernica oraz Wisznia Mała”,</w:t>
      </w:r>
      <w:r w:rsidRPr="00301A56">
        <w:rPr>
          <w:rFonts w:asciiTheme="minorHAnsi" w:hAnsiTheme="minorHAnsi" w:cstheme="minorHAnsi"/>
          <w:sz w:val="18"/>
          <w:szCs w:val="22"/>
        </w:rPr>
        <w:t xml:space="preserve"> 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FB3136" w:rsidP="002978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………………………………………….</w:t>
      </w:r>
      <w:r w:rsidR="00CA09E5">
        <w:rPr>
          <w:rFonts w:asciiTheme="minorHAnsi" w:hAnsiTheme="minorHAnsi"/>
          <w:sz w:val="22"/>
          <w:szCs w:val="22"/>
        </w:rPr>
        <w:t xml:space="preserve"> oświadcza, że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A09E5" w:rsidRPr="00CA09E5" w:rsidRDefault="00FB3136" w:rsidP="00CA09E5">
      <w:pPr>
        <w:pStyle w:val="NormalnyWeb"/>
        <w:jc w:val="both"/>
        <w:rPr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  <w:lang w:eastAsia="en-US"/>
        </w:rPr>
        <w:t>oferowane</w:t>
      </w:r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 xml:space="preserve"> urządzenia do ogrzewania będą charakteryzować się obowiązującym od końca 2020 r. minimalnym poziomem efektywności energetycznej  i normami emisji zanieczyszczeń, które zostały określone  w środkach wykonawczych do dyrektywy 2009/125/WE  z dnia 21 października 2009 r. ustanawiającej ogólne zasady ustalania wymogów dotyczących </w:t>
      </w:r>
      <w:proofErr w:type="spellStart"/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>ekoprojektu</w:t>
      </w:r>
      <w:proofErr w:type="spellEnd"/>
      <w:r w:rsidR="00CA09E5" w:rsidRPr="00CA09E5">
        <w:rPr>
          <w:rFonts w:ascii="Calibri" w:hAnsi="Calibri"/>
          <w:color w:val="00000A"/>
          <w:sz w:val="22"/>
          <w:szCs w:val="22"/>
          <w:lang w:eastAsia="en-US"/>
        </w:rPr>
        <w:t xml:space="preserve"> dla produktów związanych z energią. </w:t>
      </w:r>
    </w:p>
    <w:p w:rsidR="00DE477E" w:rsidRPr="00CA09E5" w:rsidRDefault="00DE477E" w:rsidP="00CA09E5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75" w:rsidRDefault="00542875">
      <w:r>
        <w:separator/>
      </w:r>
    </w:p>
  </w:endnote>
  <w:endnote w:type="continuationSeparator" w:id="0">
    <w:p w:rsidR="00542875" w:rsidRDefault="0054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="00DD55FD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="00DD55FD" w:rsidRPr="00FC6CE0">
              <w:rPr>
                <w:b/>
                <w:bCs/>
                <w:sz w:val="16"/>
              </w:rPr>
              <w:fldChar w:fldCharType="separate"/>
            </w:r>
            <w:r w:rsidR="003F5F87">
              <w:rPr>
                <w:b/>
                <w:bCs/>
                <w:noProof/>
                <w:sz w:val="16"/>
              </w:rPr>
              <w:t>1</w:t>
            </w:r>
            <w:r w:rsidR="00DD55FD"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="00DD55FD"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="00DD55FD" w:rsidRPr="00FC6CE0">
              <w:rPr>
                <w:b/>
                <w:bCs/>
                <w:sz w:val="16"/>
              </w:rPr>
              <w:fldChar w:fldCharType="separate"/>
            </w:r>
            <w:r w:rsidR="003F5F87">
              <w:rPr>
                <w:b/>
                <w:bCs/>
                <w:noProof/>
                <w:sz w:val="16"/>
              </w:rPr>
              <w:t>1</w:t>
            </w:r>
            <w:r w:rsidR="00DD55FD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75" w:rsidRDefault="00542875">
      <w:pPr>
        <w:pStyle w:val="Stopka"/>
      </w:pPr>
    </w:p>
  </w:footnote>
  <w:footnote w:type="continuationSeparator" w:id="0">
    <w:p w:rsidR="00542875" w:rsidRDefault="00542875">
      <w:r>
        <w:continuationSeparator/>
      </w:r>
    </w:p>
  </w:footnote>
  <w:footnote w:type="continuationNotice" w:id="1">
    <w:p w:rsidR="00542875" w:rsidRDefault="005428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3F5F87" w:rsidP="009062C3">
    <w:pPr>
      <w:pStyle w:val="Nagwek"/>
      <w:jc w:val="center"/>
      <w:rPr>
        <w:b/>
        <w:sz w:val="20"/>
        <w:szCs w:val="22"/>
      </w:rPr>
    </w:pPr>
    <w:r>
      <w:rPr>
        <w:noProof/>
        <w:szCs w:val="20"/>
      </w:rPr>
      <w:drawing>
        <wp:inline distT="0" distB="0" distL="0" distR="0">
          <wp:extent cx="5759450" cy="731811"/>
          <wp:effectExtent l="19050" t="0" r="0" b="0"/>
          <wp:docPr id="2" name="Obraz 1" descr="logotyp_Dolny_Slask RPO WD styczen 2018 kolor - do pulikacji w n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Dolny_Slask RPO WD styczen 2018 kolor - do pulikacji w ne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4BD1"/>
    <w:rsid w:val="00030CEB"/>
    <w:rsid w:val="00063718"/>
    <w:rsid w:val="00072E4A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427E"/>
    <w:rsid w:val="002E50CC"/>
    <w:rsid w:val="00301A56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3F5F87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25FB"/>
    <w:rsid w:val="00542875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B2E35"/>
    <w:rsid w:val="006B5A9F"/>
    <w:rsid w:val="006C70E1"/>
    <w:rsid w:val="006E12D2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3550A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09E5"/>
    <w:rsid w:val="00CA36A5"/>
    <w:rsid w:val="00CA61D0"/>
    <w:rsid w:val="00CC0619"/>
    <w:rsid w:val="00CD1EA8"/>
    <w:rsid w:val="00CD69F4"/>
    <w:rsid w:val="00CE519E"/>
    <w:rsid w:val="00CE6692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D55FD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3136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locked/>
    <w:rsid w:val="00CA0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94C6-2087-4E64-AF41-672404F4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inwestycje</cp:lastModifiedBy>
  <cp:revision>7</cp:revision>
  <cp:lastPrinted>2018-01-05T08:45:00Z</cp:lastPrinted>
  <dcterms:created xsi:type="dcterms:W3CDTF">2017-03-15T13:38:00Z</dcterms:created>
  <dcterms:modified xsi:type="dcterms:W3CDTF">2018-01-05T08:45:00Z</dcterms:modified>
</cp:coreProperties>
</file>