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F322B" w:rsidRDefault="004F322B" w:rsidP="004F3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różnych produktów spożywczych do 4 placówek oświatowych na terenie miasta i gminy Oborniki  Śląskie w roku kalendarzowym 2017</w:t>
      </w:r>
    </w:p>
    <w:p w:rsidR="00470CEC" w:rsidRPr="004F322B" w:rsidRDefault="00470CEC" w:rsidP="004F322B">
      <w:pPr>
        <w:rPr>
          <w:b/>
          <w:sz w:val="32"/>
          <w:szCs w:val="32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86" w:rsidRDefault="008D2886" w:rsidP="00302AB6">
      <w:pPr>
        <w:spacing w:after="0" w:line="240" w:lineRule="auto"/>
      </w:pPr>
      <w:r>
        <w:separator/>
      </w:r>
    </w:p>
  </w:endnote>
  <w:endnote w:type="continuationSeparator" w:id="0">
    <w:p w:rsidR="008D2886" w:rsidRDefault="008D2886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86" w:rsidRDefault="008D2886" w:rsidP="00302AB6">
      <w:pPr>
        <w:spacing w:after="0" w:line="240" w:lineRule="auto"/>
      </w:pPr>
      <w:r>
        <w:separator/>
      </w:r>
    </w:p>
  </w:footnote>
  <w:footnote w:type="continuationSeparator" w:id="0">
    <w:p w:rsidR="008D2886" w:rsidRDefault="008D2886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4F322B" w:rsidRDefault="004F322B" w:rsidP="004F322B">
    <w:pPr>
      <w:jc w:val="center"/>
      <w:rPr>
        <w:sz w:val="20"/>
        <w:szCs w:val="20"/>
      </w:rPr>
    </w:pPr>
    <w:r w:rsidRPr="004F322B">
      <w:rPr>
        <w:rFonts w:ascii="Times New Roman" w:hAnsi="Times New Roman" w:cs="Times New Roman"/>
        <w:sz w:val="20"/>
        <w:szCs w:val="20"/>
      </w:rPr>
      <w:t>Dostawa różnych produktów spożywczych do 4 placówek oświatowych na terenie miasta i gminy Oborniki  Śląskie w roku kalendarzowym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4F322B"/>
    <w:rsid w:val="0056342D"/>
    <w:rsid w:val="005B23D5"/>
    <w:rsid w:val="00676C64"/>
    <w:rsid w:val="00681EB2"/>
    <w:rsid w:val="006C2429"/>
    <w:rsid w:val="00712912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C52DF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18</cp:revision>
  <cp:lastPrinted>2015-11-27T13:50:00Z</cp:lastPrinted>
  <dcterms:created xsi:type="dcterms:W3CDTF">2013-04-29T11:05:00Z</dcterms:created>
  <dcterms:modified xsi:type="dcterms:W3CDTF">2016-12-14T12:34:00Z</dcterms:modified>
</cp:coreProperties>
</file>